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39"/>
        <w:gridCol w:w="5670"/>
      </w:tblGrid>
      <w:tr w:rsidR="0069276B" w:rsidRPr="0069276B" w:rsidTr="004C4315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76B" w:rsidRPr="0069276B" w:rsidRDefault="0069276B" w:rsidP="00066DF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9276B">
              <w:rPr>
                <w:szCs w:val="28"/>
              </w:rPr>
              <w:t xml:space="preserve">Принято педагогическим советом </w:t>
            </w:r>
          </w:p>
          <w:p w:rsidR="0069276B" w:rsidRPr="0069276B" w:rsidRDefault="0069276B" w:rsidP="00066DF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9276B">
              <w:rPr>
                <w:szCs w:val="28"/>
              </w:rPr>
              <w:t xml:space="preserve"> МБОУ «Лицей №32»</w:t>
            </w:r>
          </w:p>
          <w:p w:rsidR="0069276B" w:rsidRPr="0069276B" w:rsidRDefault="0069276B" w:rsidP="00066DF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9276B">
              <w:rPr>
                <w:szCs w:val="28"/>
              </w:rPr>
              <w:t xml:space="preserve"> г. Белгорода </w:t>
            </w:r>
          </w:p>
          <w:p w:rsidR="0069276B" w:rsidRPr="0069276B" w:rsidRDefault="0069276B" w:rsidP="00066DF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69276B" w:rsidRDefault="0069276B" w:rsidP="00066DF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9276B">
              <w:rPr>
                <w:szCs w:val="28"/>
              </w:rPr>
              <w:t>Протокол №</w:t>
            </w:r>
            <w:proofErr w:type="gramStart"/>
            <w:r w:rsidRPr="0069276B">
              <w:rPr>
                <w:szCs w:val="28"/>
              </w:rPr>
              <w:t>3  от</w:t>
            </w:r>
            <w:proofErr w:type="gramEnd"/>
            <w:r w:rsidRPr="0069276B">
              <w:rPr>
                <w:szCs w:val="28"/>
              </w:rPr>
              <w:t xml:space="preserve"> «19 » января 2024 г</w:t>
            </w:r>
          </w:p>
          <w:p w:rsidR="00186959" w:rsidRDefault="00186959" w:rsidP="00066DF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186959" w:rsidRDefault="00186959" w:rsidP="0018695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Учтено мнение Совета родителей</w:t>
            </w:r>
          </w:p>
          <w:p w:rsidR="00186959" w:rsidRDefault="00186959" w:rsidP="0018695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Протокол №1 от 18 января 2024 г.</w:t>
            </w:r>
          </w:p>
          <w:p w:rsidR="00186959" w:rsidRDefault="00186959" w:rsidP="0018695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Учтено мнение Совета обучающихся</w:t>
            </w:r>
          </w:p>
          <w:p w:rsidR="00186959" w:rsidRPr="0069276B" w:rsidRDefault="00186959" w:rsidP="0018695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Протокол №1 от 18 января 2024 г.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76B" w:rsidRPr="0069276B" w:rsidRDefault="0069276B" w:rsidP="00066DF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9276B">
              <w:rPr>
                <w:szCs w:val="28"/>
              </w:rPr>
              <w:t>Утверждаю:</w:t>
            </w:r>
          </w:p>
          <w:p w:rsidR="0069276B" w:rsidRPr="0069276B" w:rsidRDefault="0069276B" w:rsidP="00066DF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9276B">
              <w:rPr>
                <w:szCs w:val="28"/>
              </w:rPr>
              <w:t>Директор МБОУ «Лицей №32»</w:t>
            </w:r>
          </w:p>
          <w:p w:rsidR="0069276B" w:rsidRPr="0069276B" w:rsidRDefault="0069276B" w:rsidP="00066DF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9276B">
              <w:rPr>
                <w:szCs w:val="28"/>
              </w:rPr>
              <w:t xml:space="preserve"> г. Белгорода </w:t>
            </w:r>
          </w:p>
          <w:p w:rsidR="0069276B" w:rsidRPr="0069276B" w:rsidRDefault="004C4315" w:rsidP="00066DF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4315">
              <w:rPr>
                <w:noProof/>
                <w:szCs w:val="28"/>
              </w:rPr>
              <w:drawing>
                <wp:inline distT="0" distB="0" distL="0" distR="0">
                  <wp:extent cx="3076575" cy="1733550"/>
                  <wp:effectExtent l="0" t="0" r="9525" b="0"/>
                  <wp:docPr id="1" name="Рисунок 1" descr="C:\Users\Sakhnova_SI\Desktop\печать и подпись директор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akhnova_SI\Desktop\печать и подпись директор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6575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86959">
              <w:rPr>
                <w:szCs w:val="28"/>
              </w:rPr>
              <w:t>_________</w:t>
            </w:r>
            <w:r w:rsidR="0069276B" w:rsidRPr="0069276B">
              <w:rPr>
                <w:szCs w:val="28"/>
              </w:rPr>
              <w:t xml:space="preserve">Е. В. </w:t>
            </w:r>
            <w:proofErr w:type="spellStart"/>
            <w:r w:rsidR="0069276B" w:rsidRPr="0069276B">
              <w:rPr>
                <w:szCs w:val="28"/>
              </w:rPr>
              <w:t>Тарануха</w:t>
            </w:r>
            <w:proofErr w:type="spellEnd"/>
          </w:p>
          <w:p w:rsidR="0069276B" w:rsidRPr="0069276B" w:rsidRDefault="0069276B" w:rsidP="00066DF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9276B">
              <w:rPr>
                <w:szCs w:val="28"/>
              </w:rPr>
              <w:t>Введено в действие приказом № 33-од</w:t>
            </w:r>
          </w:p>
          <w:p w:rsidR="0069276B" w:rsidRPr="0069276B" w:rsidRDefault="0069276B" w:rsidP="00066DF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9276B">
              <w:rPr>
                <w:szCs w:val="28"/>
              </w:rPr>
              <w:t>от « 19 »   января   2024 г</w:t>
            </w:r>
          </w:p>
        </w:tc>
      </w:tr>
    </w:tbl>
    <w:p w:rsidR="0055448D" w:rsidRDefault="0055448D">
      <w:pPr>
        <w:spacing w:after="0" w:line="259" w:lineRule="auto"/>
        <w:ind w:left="71" w:right="0" w:firstLine="0"/>
        <w:jc w:val="center"/>
      </w:pPr>
    </w:p>
    <w:p w:rsidR="00C35E32" w:rsidRDefault="00C35E32">
      <w:pPr>
        <w:spacing w:after="0" w:line="259" w:lineRule="auto"/>
        <w:ind w:left="71" w:right="0" w:firstLine="0"/>
        <w:jc w:val="center"/>
      </w:pPr>
    </w:p>
    <w:p w:rsidR="0055448D" w:rsidRPr="00C35E32" w:rsidRDefault="00C35E32">
      <w:pPr>
        <w:spacing w:after="26" w:line="259" w:lineRule="auto"/>
        <w:ind w:right="0" w:firstLine="0"/>
        <w:jc w:val="center"/>
        <w:rPr>
          <w:b/>
        </w:rPr>
      </w:pPr>
      <w:r w:rsidRPr="00C35E32">
        <w:rPr>
          <w:b/>
        </w:rPr>
        <w:t>Положение о требованиях к одежде и внешнему виду обучающихся</w:t>
      </w:r>
      <w:bookmarkStart w:id="0" w:name="_GoBack"/>
      <w:bookmarkEnd w:id="0"/>
    </w:p>
    <w:p w:rsidR="00C35E32" w:rsidRDefault="00C35E32">
      <w:pPr>
        <w:spacing w:after="26" w:line="259" w:lineRule="auto"/>
        <w:ind w:right="0" w:firstLine="0"/>
        <w:jc w:val="center"/>
        <w:rPr>
          <w:b/>
        </w:rPr>
      </w:pPr>
      <w:r w:rsidRPr="00C35E32">
        <w:rPr>
          <w:b/>
        </w:rPr>
        <w:t>МБОУ «Лицей №32</w:t>
      </w:r>
      <w:r w:rsidR="0069276B">
        <w:rPr>
          <w:b/>
        </w:rPr>
        <w:t xml:space="preserve">» </w:t>
      </w:r>
      <w:r w:rsidRPr="00C35E32">
        <w:rPr>
          <w:b/>
        </w:rPr>
        <w:t>г. Белгорода</w:t>
      </w:r>
    </w:p>
    <w:p w:rsidR="00C35E32" w:rsidRPr="00C35E32" w:rsidRDefault="00C35E32">
      <w:pPr>
        <w:spacing w:after="26" w:line="259" w:lineRule="auto"/>
        <w:ind w:right="0" w:firstLine="0"/>
        <w:jc w:val="center"/>
        <w:rPr>
          <w:b/>
        </w:rPr>
      </w:pPr>
    </w:p>
    <w:p w:rsidR="0055448D" w:rsidRDefault="00C35E32">
      <w:pPr>
        <w:pStyle w:val="1"/>
        <w:ind w:left="369" w:right="5" w:hanging="360"/>
      </w:pPr>
      <w:r>
        <w:t xml:space="preserve">Общие положения </w:t>
      </w:r>
    </w:p>
    <w:p w:rsidR="0055448D" w:rsidRDefault="00C35E32">
      <w:pPr>
        <w:ind w:left="62" w:right="60"/>
      </w:pPr>
      <w:r>
        <w:t>1.1.</w:t>
      </w:r>
      <w:r>
        <w:rPr>
          <w:rFonts w:ascii="Arial" w:eastAsia="Arial" w:hAnsi="Arial" w:cs="Arial"/>
        </w:rPr>
        <w:t xml:space="preserve"> </w:t>
      </w:r>
      <w:r>
        <w:t>Положение о школьной форме и внешнем виде обучающихся в муниципальном бюджетном общеобразовательном учреждении «</w:t>
      </w:r>
      <w:proofErr w:type="gramStart"/>
      <w:r>
        <w:t>Лицей  №</w:t>
      </w:r>
      <w:proofErr w:type="gramEnd"/>
      <w:r>
        <w:t xml:space="preserve"> 23  г. Белгорода (далее – Положение) регламентирует требования к школьной одежде обучающихся муниципального бюджетного общеобразовательного учреждения «Лицей №32» г. Белгорода (далее – школа). </w:t>
      </w:r>
    </w:p>
    <w:p w:rsidR="0055448D" w:rsidRDefault="00C35E32">
      <w:pPr>
        <w:ind w:left="62" w:right="60"/>
      </w:pPr>
      <w:r>
        <w:t>1.2.</w:t>
      </w:r>
      <w:r>
        <w:rPr>
          <w:rFonts w:ascii="Arial" w:eastAsia="Arial" w:hAnsi="Arial" w:cs="Arial"/>
        </w:rPr>
        <w:t xml:space="preserve"> </w:t>
      </w:r>
      <w:r>
        <w:t xml:space="preserve">Настоящее Положение </w:t>
      </w:r>
      <w:proofErr w:type="gramStart"/>
      <w:r>
        <w:t>разработано  в</w:t>
      </w:r>
      <w:proofErr w:type="gramEnd"/>
      <w:r>
        <w:t xml:space="preserve"> соответствии с требованиями и на основании следующих документов: </w:t>
      </w:r>
    </w:p>
    <w:p w:rsidR="0055448D" w:rsidRDefault="00C35E32">
      <w:pPr>
        <w:numPr>
          <w:ilvl w:val="0"/>
          <w:numId w:val="1"/>
        </w:numPr>
        <w:ind w:right="60" w:firstLine="0"/>
      </w:pPr>
      <w:r>
        <w:t xml:space="preserve"> Федерального закона от 29.12.2012г. №273-ФЗ «Об образовании в Российской Федерации» (с изменениями и дополнениями, редакция от 25.12.2023 г.)</w:t>
      </w:r>
    </w:p>
    <w:p w:rsidR="0055448D" w:rsidRDefault="00C35E32">
      <w:pPr>
        <w:numPr>
          <w:ilvl w:val="0"/>
          <w:numId w:val="1"/>
        </w:numPr>
        <w:ind w:right="60" w:firstLine="0"/>
      </w:pPr>
      <w:r>
        <w:t xml:space="preserve">постановления Правительства Белгородской области от 08.07.2013г. №265-пп «Об утверждении требований к одежде обучающихся областных и муниципальных общеобразовательных организаций, расположенных на территории Белгородской области»,  </w:t>
      </w:r>
    </w:p>
    <w:p w:rsidR="0055448D" w:rsidRDefault="00C35E32">
      <w:pPr>
        <w:numPr>
          <w:ilvl w:val="0"/>
          <w:numId w:val="1"/>
        </w:numPr>
        <w:ind w:right="60" w:firstLine="0"/>
      </w:pPr>
      <w:r>
        <w:t>постановления главного государственного санитарного врача РФ от 28.09.2020 года №28 «Об утверждении</w:t>
      </w:r>
      <w:hyperlink r:id="rId6" w:anchor="6580IP">
        <w:r>
          <w:rPr>
            <w:b/>
          </w:rPr>
          <w:t xml:space="preserve"> </w:t>
        </w:r>
      </w:hyperlink>
      <w:hyperlink r:id="rId7" w:anchor="6580IP">
        <w:r>
          <w:t>санитарных правил СП 2.4.3648</w:t>
        </w:r>
      </w:hyperlink>
      <w:hyperlink r:id="rId8" w:anchor="6580IP">
        <w:r>
          <w:t>-</w:t>
        </w:r>
      </w:hyperlink>
      <w:hyperlink r:id="rId9" w:anchor="6580IP">
        <w:r>
          <w:t xml:space="preserve">20 </w:t>
        </w:r>
      </w:hyperlink>
      <w:hyperlink r:id="rId10" w:anchor="6580IP">
        <w:r>
          <w:t>"Санитарно</w:t>
        </w:r>
      </w:hyperlink>
      <w:hyperlink r:id="rId11" w:anchor="6580IP">
        <w:r>
          <w:t>-</w:t>
        </w:r>
      </w:hyperlink>
      <w:hyperlink r:id="rId12" w:anchor="6580IP">
        <w:r>
          <w:t xml:space="preserve">эпидемиологические требования к организациям воспитания и </w:t>
        </w:r>
      </w:hyperlink>
      <w:hyperlink r:id="rId13" w:anchor="6580IP">
        <w:r>
          <w:t>обучения, отдыха и оздоровления детей и молодежи"</w:t>
        </w:r>
      </w:hyperlink>
      <w:hyperlink r:id="rId14" w:anchor="6580IP">
        <w:r>
          <w:t>,</w:t>
        </w:r>
      </w:hyperlink>
      <w:r>
        <w:t xml:space="preserve">  </w:t>
      </w:r>
    </w:p>
    <w:p w:rsidR="0055448D" w:rsidRDefault="00C35E32">
      <w:pPr>
        <w:numPr>
          <w:ilvl w:val="0"/>
          <w:numId w:val="1"/>
        </w:numPr>
        <w:ind w:right="60" w:firstLine="0"/>
      </w:pPr>
      <w:r>
        <w:t xml:space="preserve">письма Министерства образования и науки Российской Федерации от 28.03.2013 года №ДЛ-65/08 «Об установлении требований к одежде обучающихся», письма Федеральной службы </w:t>
      </w:r>
      <w:proofErr w:type="spellStart"/>
      <w:r>
        <w:t>Роспотребнадзора</w:t>
      </w:r>
      <w:proofErr w:type="spellEnd"/>
      <w:r>
        <w:t xml:space="preserve"> от 09.11.2012 года №01/12662-12-23 «О совершенствовании федерального государственного санитарно-эпидемиологического надзора за пребыванием детей в образовательных учреждениях». </w:t>
      </w:r>
    </w:p>
    <w:p w:rsidR="0055448D" w:rsidRDefault="00C35E32">
      <w:pPr>
        <w:ind w:left="62" w:right="60"/>
      </w:pPr>
      <w:r>
        <w:t xml:space="preserve">1.3. Настоящее Положение разработано с целью эффективной организации образовательного процесса, создания деловой атмосферы, необходимой для образовательного процесса, повышения дисциплины, формирования чувства корпоративной принадлежности, устранения признаков социального, имущественного различия между обучающимися, уважение к традициям и специфике школы.  </w:t>
      </w:r>
    </w:p>
    <w:p w:rsidR="0055448D" w:rsidRDefault="00C35E32">
      <w:pPr>
        <w:numPr>
          <w:ilvl w:val="1"/>
          <w:numId w:val="2"/>
        </w:numPr>
        <w:ind w:right="60"/>
      </w:pPr>
      <w:r>
        <w:t>Общий вид школьной формы обучающихся, фасон, отличительные знаки школы, определяются и рассматриваю</w:t>
      </w:r>
      <w:r w:rsidR="006C5B1D">
        <w:t>тся на педагогическом совете</w:t>
      </w:r>
      <w:r w:rsidR="00F67474">
        <w:t>, согласуются с Советом обучающихся, Советом родителей</w:t>
      </w:r>
      <w:r w:rsidR="00704CAF">
        <w:t xml:space="preserve"> </w:t>
      </w:r>
      <w:r w:rsidR="00F67474">
        <w:t xml:space="preserve"> </w:t>
      </w:r>
      <w:r w:rsidR="006C5B1D">
        <w:t xml:space="preserve"> и </w:t>
      </w:r>
      <w:r w:rsidR="00704CAF">
        <w:t xml:space="preserve">  </w:t>
      </w:r>
      <w:proofErr w:type="gramStart"/>
      <w:r w:rsidR="006C5B1D">
        <w:t xml:space="preserve">утверждаются </w:t>
      </w:r>
      <w:r w:rsidR="00704CAF">
        <w:t xml:space="preserve"> </w:t>
      </w:r>
      <w:r w:rsidR="006C5B1D">
        <w:t>приказом</w:t>
      </w:r>
      <w:proofErr w:type="gramEnd"/>
      <w:r w:rsidR="006C5B1D">
        <w:t xml:space="preserve"> директора  </w:t>
      </w:r>
      <w:r>
        <w:t xml:space="preserve"> школы. </w:t>
      </w:r>
    </w:p>
    <w:p w:rsidR="0055448D" w:rsidRDefault="00C35E32">
      <w:pPr>
        <w:numPr>
          <w:ilvl w:val="1"/>
          <w:numId w:val="2"/>
        </w:numPr>
        <w:ind w:right="60"/>
      </w:pPr>
      <w:r>
        <w:t xml:space="preserve">Настоящее Положение является обязательным для исполнения всеми обучающимися 1- 11классов школы. </w:t>
      </w:r>
    </w:p>
    <w:p w:rsidR="0055448D" w:rsidRDefault="00C35E32">
      <w:pPr>
        <w:numPr>
          <w:ilvl w:val="1"/>
          <w:numId w:val="2"/>
        </w:numPr>
        <w:ind w:right="60"/>
      </w:pPr>
      <w:r>
        <w:t xml:space="preserve">Родители (законные представители) обучающихся обязаны контролировать внешний вид ребенка перед выходом в школу в соответствии с требованиями настоящего Положения. </w:t>
      </w:r>
    </w:p>
    <w:p w:rsidR="0055448D" w:rsidRDefault="00C35E32">
      <w:pPr>
        <w:numPr>
          <w:ilvl w:val="1"/>
          <w:numId w:val="2"/>
        </w:numPr>
        <w:ind w:right="60"/>
      </w:pPr>
      <w:r>
        <w:t xml:space="preserve">Контроль за внешним видом обучающихся и ношением школьной формы и сменной обуви осуществляет руководство школы, классные руководители, школьное ученическое самоуправление.  </w:t>
      </w:r>
    </w:p>
    <w:p w:rsidR="0055448D" w:rsidRDefault="00C35E32">
      <w:pPr>
        <w:numPr>
          <w:ilvl w:val="1"/>
          <w:numId w:val="2"/>
        </w:numPr>
        <w:ind w:right="60"/>
      </w:pPr>
      <w:r>
        <w:t xml:space="preserve">Руководство школы может принимать меры административного воздействия к обучающимся и их родителям (законным представителям) за нарушение требований настоящего Положения в соответствии с действующими нормативным актами РФ. </w:t>
      </w:r>
    </w:p>
    <w:p w:rsidR="0055448D" w:rsidRDefault="00C35E32">
      <w:pPr>
        <w:spacing w:after="33" w:line="259" w:lineRule="auto"/>
        <w:ind w:left="785" w:right="0" w:firstLine="0"/>
        <w:jc w:val="left"/>
      </w:pPr>
      <w:r>
        <w:t xml:space="preserve"> </w:t>
      </w:r>
    </w:p>
    <w:p w:rsidR="0055448D" w:rsidRDefault="00C35E32">
      <w:pPr>
        <w:pStyle w:val="1"/>
        <w:ind w:left="290" w:right="1" w:hanging="281"/>
      </w:pPr>
      <w:r>
        <w:t>Требования к школьной форме</w:t>
      </w:r>
      <w:r>
        <w:rPr>
          <w:b w:val="0"/>
        </w:rPr>
        <w:t xml:space="preserve"> </w:t>
      </w:r>
      <w:r>
        <w:t xml:space="preserve">обучающихся </w:t>
      </w:r>
    </w:p>
    <w:p w:rsidR="0055448D" w:rsidRDefault="00C35E32">
      <w:pPr>
        <w:ind w:left="62" w:right="60"/>
      </w:pPr>
      <w:r>
        <w:t xml:space="preserve">2.1. Школьная форма обучающихся должна соответствовать погоде и месту проведения учебных занятий, температурному режиму в помещении.  </w:t>
      </w:r>
    </w:p>
    <w:p w:rsidR="0055448D" w:rsidRDefault="00C35E32">
      <w:pPr>
        <w:ind w:left="62" w:right="60" w:firstLine="0"/>
      </w:pPr>
      <w:r>
        <w:t xml:space="preserve">Размер школьной формы должен соответствовать параметрам ребенка.  </w:t>
      </w:r>
    </w:p>
    <w:p w:rsidR="0055448D" w:rsidRDefault="00C35E32">
      <w:pPr>
        <w:spacing w:after="0" w:line="278" w:lineRule="auto"/>
        <w:ind w:right="104" w:firstLine="708"/>
        <w:jc w:val="left"/>
      </w:pPr>
      <w:r>
        <w:t xml:space="preserve">2.2. В школе устанавливаются следующие виды школьной формы: - повседневная школьная форма используется обучающимися для постоянного ношения в учебное время; </w:t>
      </w:r>
    </w:p>
    <w:p w:rsidR="0055448D" w:rsidRDefault="00C35E32">
      <w:pPr>
        <w:numPr>
          <w:ilvl w:val="0"/>
          <w:numId w:val="3"/>
        </w:numPr>
        <w:ind w:right="60" w:firstLine="0"/>
      </w:pPr>
      <w:r>
        <w:lastRenderedPageBreak/>
        <w:t xml:space="preserve">парадная школьная форма используется обучающимися в дни проведения праздников, торжественных линеек и общешкольных мероприятий; </w:t>
      </w:r>
    </w:p>
    <w:p w:rsidR="0055448D" w:rsidRDefault="00C35E32">
      <w:pPr>
        <w:numPr>
          <w:ilvl w:val="0"/>
          <w:numId w:val="3"/>
        </w:numPr>
        <w:ind w:right="60" w:firstLine="0"/>
      </w:pPr>
      <w:r>
        <w:t xml:space="preserve">спортивная школьная форма предназначена для ношения только на занятиях физической культурой. </w:t>
      </w:r>
    </w:p>
    <w:p w:rsidR="0055448D" w:rsidRDefault="00C35E32">
      <w:pPr>
        <w:numPr>
          <w:ilvl w:val="1"/>
          <w:numId w:val="6"/>
        </w:numPr>
        <w:ind w:right="60"/>
      </w:pPr>
      <w:r>
        <w:t xml:space="preserve">Классным руководителям рекомендуется выбрать на классных родительских собраниях единый стиль школьной формы и отличительные знаки класса. </w:t>
      </w:r>
    </w:p>
    <w:p w:rsidR="0055448D" w:rsidRDefault="00C35E32">
      <w:pPr>
        <w:numPr>
          <w:ilvl w:val="1"/>
          <w:numId w:val="6"/>
        </w:numPr>
        <w:ind w:right="60"/>
      </w:pPr>
      <w:r>
        <w:t>Школьная форма обучающихся 1-11-х классов – однотонного</w:t>
      </w:r>
      <w:r w:rsidR="00704CAF">
        <w:t xml:space="preserve">, предпочтительно </w:t>
      </w:r>
      <w:r>
        <w:t xml:space="preserve"> </w:t>
      </w:r>
      <w:r w:rsidR="002F3E15">
        <w:t xml:space="preserve"> </w:t>
      </w:r>
      <w:r>
        <w:t>темно</w:t>
      </w:r>
      <w:r w:rsidR="00F67474">
        <w:t>-</w:t>
      </w:r>
      <w:r w:rsidR="00911F04">
        <w:t xml:space="preserve">синего или </w:t>
      </w:r>
      <w:r w:rsidR="00F67474">
        <w:t>черного</w:t>
      </w:r>
      <w:r w:rsidR="00911F04">
        <w:t xml:space="preserve"> цвета</w:t>
      </w:r>
      <w:r>
        <w:t xml:space="preserve">. </w:t>
      </w:r>
      <w:r w:rsidR="002F3E15">
        <w:t xml:space="preserve"> </w:t>
      </w:r>
    </w:p>
    <w:p w:rsidR="0055448D" w:rsidRDefault="00C35E32">
      <w:pPr>
        <w:numPr>
          <w:ilvl w:val="1"/>
          <w:numId w:val="6"/>
        </w:numPr>
        <w:ind w:right="60"/>
      </w:pPr>
      <w:r>
        <w:t xml:space="preserve">Повседневная школьная форма включает: </w:t>
      </w:r>
    </w:p>
    <w:p w:rsidR="0055448D" w:rsidRDefault="00C35E32" w:rsidP="00704CAF">
      <w:pPr>
        <w:pStyle w:val="a3"/>
        <w:numPr>
          <w:ilvl w:val="2"/>
          <w:numId w:val="4"/>
        </w:numPr>
        <w:ind w:right="60"/>
      </w:pPr>
      <w:r>
        <w:t xml:space="preserve">Для мальчиков и юношей – брюки, пиджак и (или) жилет классического покроя, однотонная сорочка сочетающейся цветовой гаммы пастельных тонов, аксессуары (галстук, поясной ремень); </w:t>
      </w:r>
    </w:p>
    <w:p w:rsidR="0055448D" w:rsidRDefault="00C35E32">
      <w:pPr>
        <w:numPr>
          <w:ilvl w:val="2"/>
          <w:numId w:val="4"/>
        </w:numPr>
        <w:ind w:right="60"/>
      </w:pPr>
      <w:r>
        <w:t xml:space="preserve">Для девочек и девушек – сарафан или юбка, пиджак и (или) жилет классического покроя, </w:t>
      </w:r>
      <w:r w:rsidR="00243206">
        <w:t xml:space="preserve">классические брюки, </w:t>
      </w:r>
      <w:r>
        <w:t>однотонная непрозрачная блузка (длиной ниже талии) сочетающейся цветовой гаммы пастельных тонов, аксессуары (галстук, поясной ремень).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Рекомендуемая длина юбок, сарафанов, платьев: не выше 10 см от верхней границы колена и не ниже середины колена. </w:t>
      </w:r>
    </w:p>
    <w:p w:rsidR="0055448D" w:rsidRDefault="00C35E32">
      <w:pPr>
        <w:numPr>
          <w:ilvl w:val="1"/>
          <w:numId w:val="5"/>
        </w:numPr>
        <w:ind w:right="60"/>
      </w:pPr>
      <w:r>
        <w:t xml:space="preserve">Парадная школьная форма состоит из повседневной школьной одежды, дополненной белой сорочкой для мальчиков и юношей и белой непрозрачной блузкой (длиной ниже талии) для девочек и девушек.  </w:t>
      </w:r>
    </w:p>
    <w:p w:rsidR="0055448D" w:rsidRDefault="00C35E32">
      <w:pPr>
        <w:numPr>
          <w:ilvl w:val="1"/>
          <w:numId w:val="5"/>
        </w:numPr>
        <w:ind w:right="60"/>
      </w:pPr>
      <w:r>
        <w:t xml:space="preserve">Спортивная школьная форма обучающихся включает футболку, спортивные шорты/брюки или спортивный костюм, спортивные кеды или кроссовки. Возможно наличие отличительных знаков класса или параллели классов: определенный цвет, эмблемы или нашивки. </w:t>
      </w:r>
    </w:p>
    <w:p w:rsidR="0055448D" w:rsidRDefault="00C35E32">
      <w:pPr>
        <w:numPr>
          <w:ilvl w:val="1"/>
          <w:numId w:val="5"/>
        </w:numPr>
        <w:ind w:right="60"/>
      </w:pPr>
      <w:r>
        <w:t xml:space="preserve">В школе устанавливается обязательное использование сменной обуви всеми обучающимися 1-11-х классов в течение учебного года. </w:t>
      </w:r>
    </w:p>
    <w:p w:rsidR="0055448D" w:rsidRDefault="00C35E32">
      <w:pPr>
        <w:numPr>
          <w:ilvl w:val="1"/>
          <w:numId w:val="5"/>
        </w:numPr>
        <w:ind w:right="60"/>
      </w:pPr>
      <w:r>
        <w:t xml:space="preserve">Не допускается ношение обучающимися: </w:t>
      </w:r>
    </w:p>
    <w:p w:rsidR="0055448D" w:rsidRDefault="00C35E32">
      <w:pPr>
        <w:ind w:left="776" w:right="60" w:firstLine="0"/>
      </w:pPr>
      <w:r>
        <w:rPr>
          <w:rFonts w:ascii="Vivaldi" w:eastAsia="Vivaldi" w:hAnsi="Vivaldi" w:cs="Vivaldi"/>
          <w:i/>
        </w:rPr>
        <w:t>—</w:t>
      </w:r>
      <w:r>
        <w:rPr>
          <w:rFonts w:ascii="Arial" w:eastAsia="Arial" w:hAnsi="Arial" w:cs="Arial"/>
        </w:rPr>
        <w:t xml:space="preserve"> </w:t>
      </w:r>
      <w:r>
        <w:t xml:space="preserve">неустановленных Положением предметов одежды; </w:t>
      </w:r>
    </w:p>
    <w:p w:rsidR="0055448D" w:rsidRDefault="00C35E32">
      <w:pPr>
        <w:ind w:left="776" w:right="60" w:firstLine="0"/>
      </w:pPr>
      <w:r>
        <w:rPr>
          <w:rFonts w:ascii="Vivaldi" w:eastAsia="Vivaldi" w:hAnsi="Vivaldi" w:cs="Vivaldi"/>
          <w:i/>
        </w:rPr>
        <w:t>—</w:t>
      </w:r>
      <w:r>
        <w:rPr>
          <w:rFonts w:ascii="Arial" w:eastAsia="Arial" w:hAnsi="Arial" w:cs="Arial"/>
        </w:rPr>
        <w:t xml:space="preserve"> </w:t>
      </w:r>
      <w:r>
        <w:t xml:space="preserve">предметов одежды с неоднородным окрасом, разноцветной одежды;  </w:t>
      </w:r>
    </w:p>
    <w:p w:rsidR="0055448D" w:rsidRDefault="00C35E32">
      <w:pPr>
        <w:ind w:left="776" w:right="60" w:firstLine="0"/>
      </w:pPr>
      <w:r>
        <w:rPr>
          <w:rFonts w:ascii="Vivaldi" w:eastAsia="Vivaldi" w:hAnsi="Vivaldi" w:cs="Vivaldi"/>
          <w:i/>
        </w:rPr>
        <w:t>—</w:t>
      </w:r>
      <w:r>
        <w:rPr>
          <w:rFonts w:ascii="Arial" w:eastAsia="Arial" w:hAnsi="Arial" w:cs="Arial"/>
        </w:rPr>
        <w:t xml:space="preserve"> </w:t>
      </w:r>
      <w:r>
        <w:t xml:space="preserve">одежды с яркими надписями и изображениями;  </w:t>
      </w:r>
    </w:p>
    <w:p w:rsidR="0055448D" w:rsidRDefault="00C35E32">
      <w:pPr>
        <w:ind w:left="776" w:right="60" w:firstLine="0"/>
      </w:pPr>
      <w:r>
        <w:rPr>
          <w:rFonts w:ascii="Vivaldi" w:eastAsia="Vivaldi" w:hAnsi="Vivaldi" w:cs="Vivaldi"/>
          <w:i/>
        </w:rPr>
        <w:t>—</w:t>
      </w:r>
      <w:r>
        <w:rPr>
          <w:rFonts w:ascii="Arial" w:eastAsia="Arial" w:hAnsi="Arial" w:cs="Arial"/>
        </w:rPr>
        <w:t xml:space="preserve"> </w:t>
      </w:r>
      <w:r>
        <w:t xml:space="preserve">декольтированных платьев и блузок;  </w:t>
      </w:r>
    </w:p>
    <w:p w:rsidR="0055448D" w:rsidRDefault="00C35E32">
      <w:pPr>
        <w:ind w:left="776" w:right="60" w:firstLine="0"/>
      </w:pPr>
      <w:r>
        <w:rPr>
          <w:rFonts w:ascii="Vivaldi" w:eastAsia="Vivaldi" w:hAnsi="Vivaldi" w:cs="Vivaldi"/>
          <w:i/>
        </w:rPr>
        <w:t>—</w:t>
      </w:r>
      <w:r>
        <w:rPr>
          <w:rFonts w:ascii="Arial" w:eastAsia="Arial" w:hAnsi="Arial" w:cs="Arial"/>
        </w:rPr>
        <w:t xml:space="preserve"> </w:t>
      </w:r>
      <w:r>
        <w:t xml:space="preserve">укороченных брюк, бриджей, шорт; </w:t>
      </w:r>
    </w:p>
    <w:p w:rsidR="0055448D" w:rsidRDefault="00C35E32">
      <w:pPr>
        <w:ind w:left="62" w:right="60"/>
      </w:pPr>
      <w:r>
        <w:rPr>
          <w:rFonts w:ascii="Vivaldi" w:eastAsia="Vivaldi" w:hAnsi="Vivaldi" w:cs="Vivaldi"/>
          <w:i/>
        </w:rPr>
        <w:t>—</w:t>
      </w:r>
      <w:r>
        <w:rPr>
          <w:rFonts w:ascii="Arial" w:eastAsia="Arial" w:hAnsi="Arial" w:cs="Arial"/>
        </w:rPr>
        <w:t xml:space="preserve"> </w:t>
      </w:r>
      <w:r>
        <w:t xml:space="preserve">массивных украшений и аксессуаров, авангардных украшений, крупных ювелирных изделий, аксессуаров с символикой асоциальных, </w:t>
      </w:r>
    </w:p>
    <w:p w:rsidR="0055448D" w:rsidRDefault="00C35E32">
      <w:pPr>
        <w:ind w:left="62" w:right="60" w:firstLine="0"/>
      </w:pPr>
      <w:r>
        <w:t xml:space="preserve">неформальных молодежных объединений и т.п.; </w:t>
      </w:r>
    </w:p>
    <w:p w:rsidR="0055448D" w:rsidRDefault="00C35E32">
      <w:pPr>
        <w:ind w:left="776" w:right="60" w:firstLine="0"/>
      </w:pPr>
      <w:r>
        <w:rPr>
          <w:rFonts w:ascii="Vivaldi" w:eastAsia="Vivaldi" w:hAnsi="Vivaldi" w:cs="Vivaldi"/>
          <w:i/>
        </w:rPr>
        <w:lastRenderedPageBreak/>
        <w:t>—</w:t>
      </w:r>
      <w:r>
        <w:rPr>
          <w:rFonts w:ascii="Arial" w:eastAsia="Arial" w:hAnsi="Arial" w:cs="Arial"/>
        </w:rPr>
        <w:t xml:space="preserve"> </w:t>
      </w:r>
      <w:r>
        <w:t xml:space="preserve">ярких, экстравагантных колготок, носков, чулок; </w:t>
      </w:r>
    </w:p>
    <w:p w:rsidR="0055448D" w:rsidRDefault="00C35E32">
      <w:pPr>
        <w:ind w:left="785" w:right="60" w:firstLine="0"/>
      </w:pPr>
      <w:r>
        <w:rPr>
          <w:rFonts w:ascii="Vivaldi" w:eastAsia="Vivaldi" w:hAnsi="Vivaldi" w:cs="Vivaldi"/>
          <w:i/>
        </w:rPr>
        <w:t>—</w:t>
      </w:r>
      <w:r>
        <w:rPr>
          <w:rFonts w:ascii="Arial" w:eastAsia="Arial" w:hAnsi="Arial" w:cs="Arial"/>
        </w:rPr>
        <w:t xml:space="preserve"> </w:t>
      </w:r>
      <w:r>
        <w:t xml:space="preserve">одежды, обуви и аксессуаров с травмирующей фурнитурой; </w:t>
      </w:r>
    </w:p>
    <w:p w:rsidR="0055448D" w:rsidRDefault="00C35E32">
      <w:pPr>
        <w:ind w:left="62" w:right="60"/>
      </w:pPr>
      <w:r>
        <w:rPr>
          <w:rFonts w:ascii="Vivaldi" w:eastAsia="Vivaldi" w:hAnsi="Vivaldi" w:cs="Vivaldi"/>
          <w:i/>
        </w:rPr>
        <w:t>—</w:t>
      </w:r>
      <w:r>
        <w:rPr>
          <w:rFonts w:ascii="Arial" w:eastAsia="Arial" w:hAnsi="Arial" w:cs="Arial"/>
        </w:rPr>
        <w:t xml:space="preserve"> </w:t>
      </w:r>
      <w:r>
        <w:t xml:space="preserve">домашней или пляжной обуви, массивной обуви на толстой платформе, обуви на неустойчивых каблуках, вечерних туфель и туфель на высоком каблуке (более 7 см), кроссовок, в том числе роликовых, обуви на скользкой подошве, яркой обуви; </w:t>
      </w:r>
    </w:p>
    <w:p w:rsidR="0055448D" w:rsidRDefault="00C35E32">
      <w:pPr>
        <w:ind w:left="62" w:right="60"/>
      </w:pPr>
      <w:r>
        <w:rPr>
          <w:rFonts w:ascii="Vivaldi" w:eastAsia="Vivaldi" w:hAnsi="Vivaldi" w:cs="Vivaldi"/>
          <w:i/>
        </w:rPr>
        <w:t>—</w:t>
      </w:r>
      <w:r>
        <w:rPr>
          <w:rFonts w:ascii="Arial" w:eastAsia="Arial" w:hAnsi="Arial" w:cs="Arial"/>
        </w:rPr>
        <w:t xml:space="preserve"> </w:t>
      </w:r>
      <w:r>
        <w:t xml:space="preserve">головных уборов, верхней одежды и зимней обуви в помещениях школы. </w:t>
      </w:r>
    </w:p>
    <w:p w:rsidR="0055448D" w:rsidRDefault="00C35E32">
      <w:pPr>
        <w:spacing w:after="33" w:line="259" w:lineRule="auto"/>
        <w:ind w:left="785" w:right="0" w:firstLine="0"/>
        <w:jc w:val="left"/>
      </w:pPr>
      <w:r>
        <w:t xml:space="preserve"> </w:t>
      </w:r>
    </w:p>
    <w:p w:rsidR="0055448D" w:rsidRDefault="00C35E32">
      <w:pPr>
        <w:pStyle w:val="1"/>
        <w:ind w:left="290" w:right="5" w:hanging="281"/>
      </w:pPr>
      <w:r>
        <w:t xml:space="preserve">Требования к внешнему виду обучающихся </w:t>
      </w:r>
    </w:p>
    <w:p w:rsidR="0055448D" w:rsidRDefault="00C35E32">
      <w:pPr>
        <w:ind w:left="62" w:right="60"/>
      </w:pPr>
      <w:r>
        <w:t xml:space="preserve">3.1. Внешний вид обучающихся должен соответствовать общепринятым в обществе нормам классического делового стиля и носить светский характер.  </w:t>
      </w:r>
    </w:p>
    <w:p w:rsidR="0055448D" w:rsidRDefault="00C35E32">
      <w:pPr>
        <w:ind w:left="62" w:right="60"/>
      </w:pPr>
      <w:r>
        <w:t xml:space="preserve">3.2. Обучающиеся обязаны содержать школьную форму в чистоте, относится к ней бережно. </w:t>
      </w:r>
    </w:p>
    <w:p w:rsidR="0055448D" w:rsidRDefault="00C35E32">
      <w:pPr>
        <w:ind w:left="785" w:right="60" w:firstLine="0"/>
      </w:pPr>
      <w:r>
        <w:t xml:space="preserve">3.3 Требования к волосам: </w:t>
      </w:r>
    </w:p>
    <w:p w:rsidR="0055448D" w:rsidRDefault="00C35E32">
      <w:pPr>
        <w:numPr>
          <w:ilvl w:val="0"/>
          <w:numId w:val="7"/>
        </w:numPr>
        <w:ind w:right="60"/>
      </w:pPr>
      <w:r>
        <w:t xml:space="preserve">волосы у обучающихся должны быть чистые и аккуратно причёсанные.  </w:t>
      </w:r>
    </w:p>
    <w:p w:rsidR="0055448D" w:rsidRDefault="00C35E32">
      <w:pPr>
        <w:numPr>
          <w:ilvl w:val="0"/>
          <w:numId w:val="7"/>
        </w:numPr>
        <w:ind w:right="60"/>
      </w:pPr>
      <w:r>
        <w:t xml:space="preserve">длинные волосы у девочек и девушек должны быть заплетены, волосы средней длины - прибраны заколками.  </w:t>
      </w:r>
    </w:p>
    <w:p w:rsidR="0055448D" w:rsidRDefault="00C35E32">
      <w:pPr>
        <w:numPr>
          <w:ilvl w:val="0"/>
          <w:numId w:val="7"/>
        </w:numPr>
        <w:ind w:right="60"/>
      </w:pPr>
      <w:r>
        <w:t>мальчики и юноши должны своевременно стричься (стрижки - мужские классические). Ношение длинных волос у мальчиков и использование ими аксе</w:t>
      </w:r>
      <w:r w:rsidR="00540890">
        <w:t>ссуаров для волос не рекомендуется</w:t>
      </w:r>
      <w:r>
        <w:t xml:space="preserve">. </w:t>
      </w:r>
    </w:p>
    <w:p w:rsidR="0055448D" w:rsidRDefault="00C35E32">
      <w:pPr>
        <w:ind w:left="785" w:right="60" w:firstLine="0"/>
      </w:pPr>
      <w:r>
        <w:t xml:space="preserve">3.4. Требования к маникюру и макияжу: </w:t>
      </w:r>
    </w:p>
    <w:p w:rsidR="0055448D" w:rsidRDefault="00C35E32">
      <w:pPr>
        <w:numPr>
          <w:ilvl w:val="0"/>
          <w:numId w:val="7"/>
        </w:numPr>
        <w:ind w:right="60"/>
      </w:pPr>
      <w:r>
        <w:t xml:space="preserve">Использование маникюра и макияжа в 1-8 классах не допускается. Неяркий макияж и маникюр разрешен девушкам 9 -11 классов.  </w:t>
      </w:r>
    </w:p>
    <w:p w:rsidR="0055448D" w:rsidRDefault="00C35E32">
      <w:pPr>
        <w:numPr>
          <w:ilvl w:val="1"/>
          <w:numId w:val="8"/>
        </w:numPr>
        <w:ind w:right="60"/>
      </w:pPr>
      <w:r>
        <w:t xml:space="preserve">Размер портфелей, ранцев, сумок должен быть достаточным для размещения необходимого количества учебников, тетрадей, школьных принадлежностей на учебный день и по цветовой гамме соответствовать школьной форме.  </w:t>
      </w:r>
    </w:p>
    <w:p w:rsidR="0055448D" w:rsidRDefault="00C35E32">
      <w:pPr>
        <w:numPr>
          <w:ilvl w:val="1"/>
          <w:numId w:val="8"/>
        </w:numPr>
        <w:ind w:right="60"/>
      </w:pPr>
      <w:r>
        <w:t xml:space="preserve">Обучающимся запрещается: </w:t>
      </w:r>
    </w:p>
    <w:p w:rsidR="0055448D" w:rsidRDefault="00C35E32">
      <w:pPr>
        <w:numPr>
          <w:ilvl w:val="0"/>
          <w:numId w:val="7"/>
        </w:numPr>
        <w:ind w:right="60"/>
      </w:pPr>
      <w:r>
        <w:t xml:space="preserve">использование яркого/вечернего макияжа;  </w:t>
      </w:r>
    </w:p>
    <w:p w:rsidR="0055448D" w:rsidRDefault="00C35E32">
      <w:pPr>
        <w:numPr>
          <w:ilvl w:val="0"/>
          <w:numId w:val="7"/>
        </w:numPr>
        <w:ind w:right="60"/>
      </w:pPr>
      <w:r>
        <w:t xml:space="preserve">наличие татуировок, </w:t>
      </w:r>
      <w:proofErr w:type="spellStart"/>
      <w:r>
        <w:t>татуажа</w:t>
      </w:r>
      <w:proofErr w:type="spellEnd"/>
      <w:r>
        <w:t xml:space="preserve"> и пирсинга; </w:t>
      </w:r>
    </w:p>
    <w:p w:rsidR="0055448D" w:rsidRDefault="00C35E32">
      <w:pPr>
        <w:numPr>
          <w:ilvl w:val="0"/>
          <w:numId w:val="7"/>
        </w:numPr>
        <w:ind w:right="60"/>
      </w:pPr>
      <w:r>
        <w:t xml:space="preserve">ношение длинных, в том числе наращенных ногтей, использование яркого маникюра;  </w:t>
      </w:r>
    </w:p>
    <w:p w:rsidR="0055448D" w:rsidRDefault="00C35E32">
      <w:pPr>
        <w:numPr>
          <w:ilvl w:val="0"/>
          <w:numId w:val="7"/>
        </w:numPr>
        <w:ind w:right="60"/>
      </w:pPr>
      <w:r>
        <w:t xml:space="preserve">окрашивание волос в яркие и (или) неестественные цвета;  </w:t>
      </w:r>
    </w:p>
    <w:p w:rsidR="0055448D" w:rsidRDefault="00C35E32">
      <w:pPr>
        <w:numPr>
          <w:ilvl w:val="0"/>
          <w:numId w:val="7"/>
        </w:numPr>
        <w:ind w:right="60"/>
      </w:pPr>
      <w:r>
        <w:t xml:space="preserve">экстравагантные </w:t>
      </w:r>
      <w:r>
        <w:tab/>
        <w:t xml:space="preserve">прически/стрижки, </w:t>
      </w:r>
      <w:r>
        <w:tab/>
        <w:t xml:space="preserve">распущенные, </w:t>
      </w:r>
      <w:r>
        <w:tab/>
        <w:t xml:space="preserve">неухоженные волосы. </w:t>
      </w:r>
    </w:p>
    <w:p w:rsidR="0055448D" w:rsidRDefault="00C35E32">
      <w:pPr>
        <w:spacing w:after="0" w:line="259" w:lineRule="auto"/>
        <w:ind w:left="0" w:right="10" w:firstLine="0"/>
        <w:jc w:val="right"/>
      </w:pPr>
      <w:r>
        <w:rPr>
          <w:sz w:val="24"/>
        </w:rPr>
        <w:t xml:space="preserve"> </w:t>
      </w:r>
    </w:p>
    <w:p w:rsidR="0055448D" w:rsidRDefault="0055448D">
      <w:pPr>
        <w:spacing w:after="0" w:line="259" w:lineRule="auto"/>
        <w:ind w:left="0" w:right="10" w:firstLine="0"/>
        <w:jc w:val="right"/>
      </w:pPr>
    </w:p>
    <w:p w:rsidR="0055448D" w:rsidRDefault="00C35E32">
      <w:pPr>
        <w:spacing w:after="14" w:line="259" w:lineRule="auto"/>
        <w:ind w:left="0" w:right="10" w:firstLine="0"/>
        <w:jc w:val="right"/>
      </w:pPr>
      <w:r>
        <w:rPr>
          <w:sz w:val="24"/>
        </w:rPr>
        <w:lastRenderedPageBreak/>
        <w:t xml:space="preserve"> </w:t>
      </w:r>
    </w:p>
    <w:p w:rsidR="0055448D" w:rsidRDefault="00C35E32">
      <w:pPr>
        <w:spacing w:after="0" w:line="259" w:lineRule="auto"/>
        <w:ind w:left="0" w:right="0" w:firstLine="0"/>
        <w:jc w:val="right"/>
      </w:pPr>
      <w:r>
        <w:t xml:space="preserve"> </w:t>
      </w:r>
    </w:p>
    <w:sectPr w:rsidR="0055448D">
      <w:pgSz w:w="11906" w:h="16838"/>
      <w:pgMar w:top="850" w:right="1440" w:bottom="91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924C1"/>
    <w:multiLevelType w:val="multilevel"/>
    <w:tmpl w:val="962C9576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003737"/>
    <w:multiLevelType w:val="multilevel"/>
    <w:tmpl w:val="F8963CA4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DE63790"/>
    <w:multiLevelType w:val="multilevel"/>
    <w:tmpl w:val="B468871A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5D57259"/>
    <w:multiLevelType w:val="multilevel"/>
    <w:tmpl w:val="FF760218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EDA7332"/>
    <w:multiLevelType w:val="multilevel"/>
    <w:tmpl w:val="192AD6FA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06304A1"/>
    <w:multiLevelType w:val="hybridMultilevel"/>
    <w:tmpl w:val="A8E4CC5A"/>
    <w:lvl w:ilvl="0" w:tplc="1F28B422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556096A">
      <w:start w:val="1"/>
      <w:numFmt w:val="lowerLetter"/>
      <w:lvlText w:val="%2"/>
      <w:lvlJc w:val="left"/>
      <w:pPr>
        <w:ind w:left="34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39469C6">
      <w:start w:val="1"/>
      <w:numFmt w:val="lowerRoman"/>
      <w:lvlText w:val="%3"/>
      <w:lvlJc w:val="left"/>
      <w:pPr>
        <w:ind w:left="41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63CD9A6">
      <w:start w:val="1"/>
      <w:numFmt w:val="decimal"/>
      <w:lvlText w:val="%4"/>
      <w:lvlJc w:val="left"/>
      <w:pPr>
        <w:ind w:left="49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2E008B0">
      <w:start w:val="1"/>
      <w:numFmt w:val="lowerLetter"/>
      <w:lvlText w:val="%5"/>
      <w:lvlJc w:val="left"/>
      <w:pPr>
        <w:ind w:left="56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5E84CC6">
      <w:start w:val="1"/>
      <w:numFmt w:val="lowerRoman"/>
      <w:lvlText w:val="%6"/>
      <w:lvlJc w:val="left"/>
      <w:pPr>
        <w:ind w:left="63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4940C66">
      <w:start w:val="1"/>
      <w:numFmt w:val="decimal"/>
      <w:lvlText w:val="%7"/>
      <w:lvlJc w:val="left"/>
      <w:pPr>
        <w:ind w:left="70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B78ED7A">
      <w:start w:val="1"/>
      <w:numFmt w:val="lowerLetter"/>
      <w:lvlText w:val="%8"/>
      <w:lvlJc w:val="left"/>
      <w:pPr>
        <w:ind w:left="77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FA28F52">
      <w:start w:val="1"/>
      <w:numFmt w:val="lowerRoman"/>
      <w:lvlText w:val="%9"/>
      <w:lvlJc w:val="left"/>
      <w:pPr>
        <w:ind w:left="85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1186613"/>
    <w:multiLevelType w:val="hybridMultilevel"/>
    <w:tmpl w:val="64F201CA"/>
    <w:lvl w:ilvl="0" w:tplc="1A7C69CE">
      <w:start w:val="1"/>
      <w:numFmt w:val="bullet"/>
      <w:lvlText w:val="-"/>
      <w:lvlJc w:val="left"/>
      <w:pPr>
        <w:ind w:left="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22405C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72ACB6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6F40BF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D3692B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E4C547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75C80D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A6421A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B60CCA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2DD6B5E"/>
    <w:multiLevelType w:val="hybridMultilevel"/>
    <w:tmpl w:val="85F80594"/>
    <w:lvl w:ilvl="0" w:tplc="38B01858">
      <w:start w:val="1"/>
      <w:numFmt w:val="bullet"/>
      <w:lvlText w:val="-"/>
      <w:lvlJc w:val="left"/>
      <w:pPr>
        <w:ind w:left="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97C3B1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BEA07B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750A9C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2381E7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2A21EC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FFC9E7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02EADB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318810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BBD5656"/>
    <w:multiLevelType w:val="hybridMultilevel"/>
    <w:tmpl w:val="BE0668B8"/>
    <w:lvl w:ilvl="0" w:tplc="C16CC182">
      <w:start w:val="1"/>
      <w:numFmt w:val="bullet"/>
      <w:lvlText w:val="-"/>
      <w:lvlJc w:val="left"/>
      <w:pPr>
        <w:ind w:left="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906F2FE">
      <w:start w:val="1"/>
      <w:numFmt w:val="bullet"/>
      <w:lvlText w:val="o"/>
      <w:lvlJc w:val="left"/>
      <w:pPr>
        <w:ind w:left="1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1BE6820">
      <w:start w:val="1"/>
      <w:numFmt w:val="bullet"/>
      <w:lvlText w:val="▪"/>
      <w:lvlJc w:val="left"/>
      <w:pPr>
        <w:ind w:left="1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0DAF2C6">
      <w:start w:val="1"/>
      <w:numFmt w:val="bullet"/>
      <w:lvlText w:val="•"/>
      <w:lvlJc w:val="left"/>
      <w:pPr>
        <w:ind w:left="2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00802F0">
      <w:start w:val="1"/>
      <w:numFmt w:val="bullet"/>
      <w:lvlText w:val="o"/>
      <w:lvlJc w:val="left"/>
      <w:pPr>
        <w:ind w:left="3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EA6B632">
      <w:start w:val="1"/>
      <w:numFmt w:val="bullet"/>
      <w:lvlText w:val="▪"/>
      <w:lvlJc w:val="left"/>
      <w:pPr>
        <w:ind w:left="4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E5E4BBA">
      <w:start w:val="1"/>
      <w:numFmt w:val="bullet"/>
      <w:lvlText w:val="•"/>
      <w:lvlJc w:val="left"/>
      <w:pPr>
        <w:ind w:left="4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42E6ABE">
      <w:start w:val="1"/>
      <w:numFmt w:val="bullet"/>
      <w:lvlText w:val="o"/>
      <w:lvlJc w:val="left"/>
      <w:pPr>
        <w:ind w:left="5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F2AECE2">
      <w:start w:val="1"/>
      <w:numFmt w:val="bullet"/>
      <w:lvlText w:val="▪"/>
      <w:lvlJc w:val="left"/>
      <w:pPr>
        <w:ind w:left="6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0"/>
  </w:num>
  <w:num w:numId="5">
    <w:abstractNumId w:val="2"/>
  </w:num>
  <w:num w:numId="6">
    <w:abstractNumId w:val="4"/>
  </w:num>
  <w:num w:numId="7">
    <w:abstractNumId w:val="6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48D"/>
    <w:rsid w:val="00186959"/>
    <w:rsid w:val="002147B0"/>
    <w:rsid w:val="00243206"/>
    <w:rsid w:val="002F3E15"/>
    <w:rsid w:val="004C4315"/>
    <w:rsid w:val="00540890"/>
    <w:rsid w:val="0055448D"/>
    <w:rsid w:val="0069276B"/>
    <w:rsid w:val="006C5B1D"/>
    <w:rsid w:val="00704CAF"/>
    <w:rsid w:val="00911F04"/>
    <w:rsid w:val="00C35E32"/>
    <w:rsid w:val="00F67474"/>
    <w:rsid w:val="00F9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18943"/>
  <w15:docId w15:val="{D9758261-EA58-40DC-BCEE-99E060A42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2" w:line="268" w:lineRule="auto"/>
      <w:ind w:left="77" w:right="68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9"/>
      </w:numPr>
      <w:spacing w:after="28"/>
      <w:ind w:left="1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paragraph" w:styleId="a3">
    <w:name w:val="List Paragraph"/>
    <w:basedOn w:val="a"/>
    <w:uiPriority w:val="34"/>
    <w:qFormat/>
    <w:rsid w:val="00F674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47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47B0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66085656" TargetMode="External"/><Relationship Id="rId13" Type="http://schemas.openxmlformats.org/officeDocument/2006/relationships/hyperlink" Target="https://docs.cntd.ru/document/56608565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566085656" TargetMode="External"/><Relationship Id="rId12" Type="http://schemas.openxmlformats.org/officeDocument/2006/relationships/hyperlink" Target="https://docs.cntd.ru/document/566085656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566085656" TargetMode="External"/><Relationship Id="rId11" Type="http://schemas.openxmlformats.org/officeDocument/2006/relationships/hyperlink" Target="https://docs.cntd.ru/document/566085656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docs.cntd.ru/document/56608565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566085656" TargetMode="External"/><Relationship Id="rId14" Type="http://schemas.openxmlformats.org/officeDocument/2006/relationships/hyperlink" Target="https://docs.cntd.ru/document/5660856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5</Pages>
  <Words>1193</Words>
  <Characters>6803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зам. директора по АХР</dc:creator>
  <cp:keywords/>
  <cp:lastModifiedBy>Сахнова Светлана Ивановна</cp:lastModifiedBy>
  <cp:revision>11</cp:revision>
  <cp:lastPrinted>2024-02-20T06:57:00Z</cp:lastPrinted>
  <dcterms:created xsi:type="dcterms:W3CDTF">2024-02-19T08:47:00Z</dcterms:created>
  <dcterms:modified xsi:type="dcterms:W3CDTF">2024-02-20T09:54:00Z</dcterms:modified>
</cp:coreProperties>
</file>