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99" w:rsidRPr="00903999" w:rsidRDefault="00903999" w:rsidP="00903999">
      <w:pPr>
        <w:autoSpaceDE w:val="0"/>
        <w:autoSpaceDN w:val="0"/>
        <w:adjustRightInd w:val="0"/>
        <w:spacing w:before="67" w:after="326" w:line="326" w:lineRule="exact"/>
        <w:ind w:left="1085" w:right="102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03999" w:rsidRPr="00903999" w:rsidRDefault="00903999" w:rsidP="00903999">
      <w:pPr>
        <w:autoSpaceDE w:val="0"/>
        <w:autoSpaceDN w:val="0"/>
        <w:adjustRightInd w:val="0"/>
        <w:spacing w:before="67" w:after="326" w:line="326" w:lineRule="exact"/>
        <w:ind w:left="1085" w:right="102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«Лицей № 32» города Белгорода</w:t>
      </w:r>
    </w:p>
    <w:tbl>
      <w:tblPr>
        <w:tblpPr w:leftFromText="180" w:rightFromText="180" w:vertAnchor="text" w:horzAnchor="margin" w:tblpY="153"/>
        <w:tblW w:w="0" w:type="auto"/>
        <w:tblLook w:val="01E0" w:firstRow="1" w:lastRow="1" w:firstColumn="1" w:lastColumn="1" w:noHBand="0" w:noVBand="0"/>
      </w:tblPr>
      <w:tblGrid>
        <w:gridCol w:w="10261"/>
        <w:gridCol w:w="222"/>
        <w:gridCol w:w="222"/>
      </w:tblGrid>
      <w:tr w:rsidR="00903999" w:rsidRPr="00903999" w:rsidTr="004006F3">
        <w:trPr>
          <w:trHeight w:val="3112"/>
        </w:trPr>
        <w:tc>
          <w:tcPr>
            <w:tcW w:w="10884" w:type="dxa"/>
            <w:shd w:val="clear" w:color="auto" w:fill="auto"/>
          </w:tcPr>
          <w:p w:rsidR="00903999" w:rsidRPr="00903999" w:rsidRDefault="00903999" w:rsidP="0090399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232756</wp:posOffset>
                  </wp:positionH>
                  <wp:positionV relativeFrom="paragraph">
                    <wp:posOffset>0</wp:posOffset>
                  </wp:positionV>
                  <wp:extent cx="6816725" cy="2618740"/>
                  <wp:effectExtent l="0" t="0" r="3175" b="0"/>
                  <wp:wrapTight wrapText="bothSides">
                    <wp:wrapPolygon edited="0">
                      <wp:start x="0" y="0"/>
                      <wp:lineTo x="0" y="21370"/>
                      <wp:lineTo x="21550" y="21370"/>
                      <wp:lineTo x="2155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725" cy="261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  <w:shd w:val="clear" w:color="auto" w:fill="auto"/>
          </w:tcPr>
          <w:p w:rsidR="00903999" w:rsidRPr="00903999" w:rsidRDefault="00903999" w:rsidP="0090399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03999" w:rsidRPr="00903999" w:rsidRDefault="00903999" w:rsidP="0090399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999" w:rsidRDefault="00903999" w:rsidP="00903999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3999" w:rsidRPr="00903999" w:rsidRDefault="00903999" w:rsidP="00903999">
      <w:pPr>
        <w:autoSpaceDE w:val="0"/>
        <w:autoSpaceDN w:val="0"/>
        <w:adjustRightInd w:val="0"/>
        <w:spacing w:before="158" w:after="0" w:line="298" w:lineRule="exact"/>
        <w:ind w:left="2429"/>
        <w:jc w:val="both"/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</w:pPr>
      <w:r w:rsidRPr="00903999"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  <w:t xml:space="preserve">                  РАБОЧАЯ ПРОГРАММА</w:t>
      </w: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tabs>
          <w:tab w:val="left" w:leader="underscore" w:pos="3686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учебному предмету «</w:t>
      </w:r>
      <w:r w:rsidRPr="0090399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Математика»</w:t>
      </w: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основно</w:t>
      </w:r>
      <w:r w:rsidRPr="0090399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го общего образования</w:t>
      </w: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9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03999" w:rsidRPr="00903999" w:rsidRDefault="00903999" w:rsidP="0090399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340 (408)</w:t>
      </w: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</w:p>
    <w:p w:rsidR="00903999" w:rsidRPr="00903999" w:rsidRDefault="00903999" w:rsidP="00903999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999" w:rsidRPr="00903999" w:rsidRDefault="00903999" w:rsidP="00903999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9039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программы </w:t>
      </w:r>
      <w:r w:rsidRPr="0090399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базовый</w:t>
      </w:r>
    </w:p>
    <w:p w:rsidR="00903999" w:rsidRPr="00903999" w:rsidRDefault="00903999" w:rsidP="00903999">
      <w:pPr>
        <w:autoSpaceDE w:val="0"/>
        <w:autoSpaceDN w:val="0"/>
        <w:adjustRightInd w:val="0"/>
        <w:spacing w:before="67" w:after="0" w:line="322" w:lineRule="exact"/>
        <w:ind w:left="622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03999" w:rsidRPr="00903999" w:rsidRDefault="00903999" w:rsidP="0090399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039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bookmarkStart w:id="0" w:name="_GoBack"/>
      <w:bookmarkEnd w:id="0"/>
    </w:p>
    <w:p w:rsidR="00903999" w:rsidRDefault="00903999" w:rsidP="00903999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3999" w:rsidRDefault="00903999" w:rsidP="00903999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2EE6" w:rsidRPr="00302EEB" w:rsidRDefault="00552EE6" w:rsidP="00903999">
      <w:pPr>
        <w:spacing w:before="270" w:after="27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2E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552EE6" w:rsidRPr="00AF6361" w:rsidRDefault="00552EE6" w:rsidP="00B3340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Настоящая рабочая программа по предмету «Математика» для 5-6 классов составлена на основе следующих нормативных документов: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1.Федеральный Закон «Об образовании в Российской Федерации» (от 29.12. 2012 г. № 273-ФЗ);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2.Федеральный государственный образовательный стандарт основного общего образования (ФГОС СОО);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3.Положение о рабочей программе учебных курсов, предметов, дисциплин (модулей)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 бюджетного общеобразовательного учреждения «Лицей № 32» города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Белгорода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4.Основная образовательная программа среднего общего образования МБОУ «Лицей №32»;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7B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5.Программа курса: «Математика:программы:5-11 классы под редакцией А.Г. Мерзляк, В.Б. Полонский, М.С. Якир и др.-М.:Вентана-Граф,2018</w:t>
      </w:r>
    </w:p>
    <w:p w:rsidR="00552EE6" w:rsidRPr="004A7B31" w:rsidRDefault="00552EE6" w:rsidP="00B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52EE6" w:rsidRDefault="00552EE6" w:rsidP="00B334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разработан в соответствии с учебниками для учащихся 5, 6 классов общеобразовательных учреждений под редакцией коллектива авторов: А.Г. Мерзляк, В.Б. Полонский, М.С. Якир.</w:t>
      </w:r>
      <w:r w:rsidRPr="00AF6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128A" w:rsidRPr="008D128A" w:rsidRDefault="008D128A" w:rsidP="00B334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D128A">
        <w:rPr>
          <w:rFonts w:ascii="Times New Roman" w:hAnsi="Times New Roman" w:cs="Times New Roman"/>
          <w:bCs/>
          <w:sz w:val="24"/>
          <w:szCs w:val="24"/>
        </w:rPr>
        <w:t>В соответс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8D128A">
        <w:rPr>
          <w:rFonts w:ascii="Times New Roman" w:hAnsi="Times New Roman" w:cs="Times New Roman"/>
          <w:bCs/>
          <w:sz w:val="24"/>
          <w:szCs w:val="24"/>
        </w:rPr>
        <w:t>вии с авторской программой по предмету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рабочую программу внесены </w:t>
      </w:r>
      <w:r w:rsidRPr="008D128A">
        <w:rPr>
          <w:rFonts w:ascii="Times New Roman" w:hAnsi="Times New Roman" w:cs="Times New Roman"/>
          <w:bCs/>
          <w:sz w:val="24"/>
          <w:szCs w:val="24"/>
        </w:rPr>
        <w:t xml:space="preserve"> контрольны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D128A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sz w:val="24"/>
          <w:szCs w:val="24"/>
        </w:rPr>
        <w:t>ы:</w:t>
      </w:r>
      <w:r w:rsidRPr="008D128A">
        <w:rPr>
          <w:rFonts w:ascii="Times New Roman" w:hAnsi="Times New Roman" w:cs="Times New Roman"/>
          <w:bCs/>
          <w:sz w:val="24"/>
          <w:szCs w:val="24"/>
        </w:rPr>
        <w:t xml:space="preserve"> в 5 классе – 10, в 6 классе -12</w:t>
      </w:r>
    </w:p>
    <w:p w:rsidR="00552EE6" w:rsidRDefault="00552EE6" w:rsidP="00B334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E6" w:rsidRPr="00AF6361" w:rsidRDefault="00552EE6" w:rsidP="00B3340E">
      <w:pPr>
        <w:jc w:val="both"/>
        <w:rPr>
          <w:rFonts w:ascii="Times New Roman" w:hAnsi="Times New Roman" w:cs="Times New Roman"/>
          <w:sz w:val="24"/>
          <w:szCs w:val="24"/>
        </w:rPr>
      </w:pPr>
      <w:r w:rsidRPr="00AF6361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 учебно - методического комплекса:</w:t>
      </w:r>
    </w:p>
    <w:p w:rsidR="00552EE6" w:rsidRPr="006F54F4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5 класс : учебник для учащихся общеобразовательных учреждений / А. Г. Мерзляк, В. Б. Полонский, М. С. Якир. – М. : Вентана-Граф, 2018;</w:t>
      </w:r>
    </w:p>
    <w:p w:rsidR="00552EE6" w:rsidRPr="00AF6361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5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2018;</w:t>
      </w:r>
      <w:r w:rsidRPr="00AF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52EE6" w:rsidRPr="006F54F4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5 класс : методическое пособие / Е. В. Буцко, А. Г. Мерзляк, В. Б. Полонский, М. С. Якир. – М. : Вентана-Граф, 2016.</w:t>
      </w:r>
    </w:p>
    <w:p w:rsidR="00552EE6" w:rsidRPr="006F54F4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6 класс : учебник для учащихся общеобразовательных учреждений / А. Г. Мерзляк, В. Б. Полонский, М. С. Якир. – М. : Вентана-Граф, 2018;</w:t>
      </w:r>
    </w:p>
    <w:p w:rsidR="00552EE6" w:rsidRPr="00AF6361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6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2018;</w:t>
      </w:r>
    </w:p>
    <w:p w:rsidR="00552EE6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: 6 класс : методическое пособие / Е. В. Буцко, А. Г. Мерзляк, В. Б. Полонский, М. С. Якир. – М. : Вентана-Граф, 2016.</w:t>
      </w:r>
    </w:p>
    <w:p w:rsidR="00552EE6" w:rsidRPr="00A83FD1" w:rsidRDefault="00552EE6" w:rsidP="00B3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A83F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F25225" w:rsidRDefault="00E959E4" w:rsidP="00B334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</w:t>
      </w:r>
    </w:p>
    <w:p w:rsidR="00552EE6" w:rsidRPr="00552EE6" w:rsidRDefault="00E959E4" w:rsidP="00B3340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</w:t>
      </w:r>
      <w:r w:rsidR="00552E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52EE6" w:rsidRPr="00552E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в учебном плане</w:t>
      </w:r>
    </w:p>
    <w:p w:rsidR="00552EE6" w:rsidRPr="00552EE6" w:rsidRDefault="00552EE6" w:rsidP="00B3340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52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план   отводит на изучение математики в 5-6   классах  </w:t>
      </w:r>
      <w:r w:rsidRPr="0055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 </w:t>
      </w:r>
      <w:r w:rsidRPr="0055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55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вариант</w:t>
      </w:r>
      <w:r w:rsidRPr="00552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-5 часов в неделю, итого   170 часов в год , </w:t>
      </w:r>
      <w:r w:rsidRPr="0055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55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вариант</w:t>
      </w:r>
      <w:r w:rsidRPr="00552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6 часов в неделю, итого 204 часа в год, согласно 34 рабочих недель)</w:t>
      </w:r>
    </w:p>
    <w:p w:rsidR="00552EE6" w:rsidRPr="00552EE6" w:rsidRDefault="00552EE6" w:rsidP="00B3340E">
      <w:pPr>
        <w:pStyle w:val="a3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9"/>
        <w:gridCol w:w="2126"/>
        <w:gridCol w:w="2410"/>
        <w:gridCol w:w="2268"/>
      </w:tblGrid>
      <w:tr w:rsidR="00552EE6" w:rsidRPr="00AF6361" w:rsidTr="00267C6E">
        <w:trPr>
          <w:trHeight w:val="553"/>
        </w:trPr>
        <w:tc>
          <w:tcPr>
            <w:tcW w:w="28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2EE6" w:rsidRPr="00AF6361" w:rsidTr="00267C6E">
        <w:tc>
          <w:tcPr>
            <w:tcW w:w="28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52EE6" w:rsidRPr="00AF6361" w:rsidRDefault="00552EE6" w:rsidP="00B3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52EE6" w:rsidRPr="00AF6361" w:rsidRDefault="00552EE6" w:rsidP="00B3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E6" w:rsidRPr="00AF6361" w:rsidTr="00267C6E">
        <w:trPr>
          <w:trHeight w:val="650"/>
        </w:trPr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( 6 часов в неделю)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</w:t>
            </w:r>
          </w:p>
        </w:tc>
      </w:tr>
      <w:tr w:rsidR="00552EE6" w:rsidRPr="00AF6361" w:rsidTr="00267C6E">
        <w:trPr>
          <w:trHeight w:val="867"/>
        </w:trPr>
        <w:tc>
          <w:tcPr>
            <w:tcW w:w="28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2EE6" w:rsidRPr="00AF6361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( 5 часов в неделю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2EE6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2EE6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2EE6" w:rsidRDefault="00552EE6" w:rsidP="00B3340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552EE6" w:rsidRPr="00552EE6" w:rsidRDefault="00552EE6" w:rsidP="00B3340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E6" w:rsidRPr="00552EE6" w:rsidRDefault="00552EE6" w:rsidP="00B3340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52EE6" w:rsidRDefault="00552EE6" w:rsidP="00B3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 ОСВОЕНИЯ УЧЕБНОГО ПРЕДМЕТА</w:t>
      </w:r>
    </w:p>
    <w:p w:rsidR="00552EE6" w:rsidRPr="00552EE6" w:rsidRDefault="00552EE6" w:rsidP="00B33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EE6" w:rsidRPr="00047D56" w:rsidRDefault="00552EE6" w:rsidP="00F2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5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3340E">
        <w:rPr>
          <w:rFonts w:ascii="Times New Roman" w:eastAsia="Calibri" w:hAnsi="Times New Roman" w:cs="Times New Roman"/>
          <w:sz w:val="28"/>
          <w:szCs w:val="28"/>
        </w:rPr>
        <w:t>Личностные:</w:t>
      </w:r>
    </w:p>
    <w:p w:rsidR="00552EE6" w:rsidRDefault="00552EE6" w:rsidP="00F2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D56">
        <w:rPr>
          <w:rFonts w:ascii="Times New Roman" w:eastAsia="Calibri" w:hAnsi="Times New Roman" w:cs="Times New Roman"/>
          <w:b/>
          <w:sz w:val="24"/>
          <w:szCs w:val="24"/>
        </w:rPr>
        <w:t>У обучающегося будут сформированы: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1D45FB" w:rsidRPr="001D45FB" w:rsidRDefault="001D45FB" w:rsidP="00F2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45FB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D45FB" w:rsidRP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D45FB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1D45FB" w:rsidRPr="00B3340E" w:rsidRDefault="001D45FB" w:rsidP="00F252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40E">
        <w:rPr>
          <w:rFonts w:ascii="Times New Roman" w:eastAsia="Calibri" w:hAnsi="Times New Roman" w:cs="Times New Roman"/>
          <w:sz w:val="28"/>
          <w:szCs w:val="28"/>
        </w:rPr>
        <w:t xml:space="preserve"> 2. Метапредметные результаты</w:t>
      </w:r>
    </w:p>
    <w:p w:rsidR="001D45FB" w:rsidRDefault="001D45FB" w:rsidP="00F2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5FB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формулировать учебную задачу;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выбирать действия в соответствии с поставленной задачей и условиями ее реализации;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предвидеть уровень освоения знаний, его временных характеристик;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осуществлять контроль по образцу и вносить необходимые коррективы;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lastRenderedPageBreak/>
        <w:t>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сравнивать способ действия и его результат с эталоном с целью обнаружения отклонений и отличий от эталона.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видеть математическую задачу в контексте проблемной ситуации в других дисциплинах, в окружающей жизни;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выделять и осознавать то,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концентрировать волю для преодоления затруднений и физических препятствий.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BB6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самостоятельно выделять и формулировать познавательные цели;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использовать общие приемы решения задач;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применять правили и пользоваться инструкциями, освоенными закономерностями;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осуществлять смысловое чтение;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математических проблем;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уметь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дедуктивные) и выводы;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использовать информационно-коммуникативные технологии (ИКТ);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связи, выстраивать рассуждения, обобщения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BB6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понимать позицию другого, различать в его речи мнение (точку зрения), доказательство (аргументы), факты, гипотезы, аксиомы, теории;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деятельности.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7BB6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учебное сотрудничество и совместную деятельность с учителем и сверстниками; определять цели, распределять функции и роли участников;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взаимодействовать и находить общие способы работы, работать в группе, находить общие решение и разрешать конфликты на основе согласования позиций и учета интересов, слушать партнера, формулировать, аргументировать и отстаивать свое мнение;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разрешать конфликты на основе учета интересов и позиций всех участников;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координировать и принимать различные позиции взаимодействия;</w:t>
      </w:r>
    </w:p>
    <w:p w:rsidR="00527BB6" w:rsidRPr="00527BB6" w:rsidRDefault="00527BB6" w:rsidP="00F25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BB6">
        <w:rPr>
          <w:rFonts w:ascii="Times New Roman" w:eastAsia="Calibri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выборе общего решения совместной деятельности.</w:t>
      </w:r>
    </w:p>
    <w:p w:rsidR="00527BB6" w:rsidRPr="00527BB6" w:rsidRDefault="00527BB6" w:rsidP="00F2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BB6" w:rsidRPr="00B3340E" w:rsidRDefault="00B3340E" w:rsidP="00F25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Предметные результаты: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значения математики в повседневной жизни человека;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фигуры на плоскости;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длины отрезков, величины углов, вычислять площади и объёмы фигур;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изображать равные и симметричные фигуры;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на координатной плоскости точки по заданным координатам, определять координаты точек;</w:t>
      </w:r>
    </w:p>
    <w:p w:rsidR="00527BB6" w:rsidRPr="00527BB6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1D45FB" w:rsidRPr="00F25225" w:rsidRDefault="00527BB6" w:rsidP="00F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комбинаторные задачи</w:t>
      </w:r>
      <w:r w:rsidR="00F25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перебором возможных вариантов.</w:t>
      </w:r>
    </w:p>
    <w:p w:rsidR="00F25225" w:rsidRDefault="00F25225" w:rsidP="00F25225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BB6" w:rsidRPr="00F25225" w:rsidRDefault="00F25225" w:rsidP="00F25225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Натуральные числа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Ряд натуральных чисел. Десятичная запись натуральных чисел. Округление натуральных чисел.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Координатный луч.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Сравнение натуральных чисел. Сложение и вычитание натуральных чисел. Свойства сложения.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Простые и составные числа. Разложение чисел на простые множители.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Решение текстовых задач арифметическими способами.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Дроби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Обыкновенные дроби. Основное свойство дроби. Нахождение дроби от числа. Нахождение числа по значению его дроби. Правильные и непра</w:t>
      </w:r>
      <w:r w:rsidR="00F25225">
        <w:t>вильные дроби. Смешанные числа.</w:t>
      </w:r>
      <w:r w:rsidRPr="00527BB6">
        <w:t xml:space="preserve">Сравнение </w:t>
      </w:r>
      <w:r w:rsidRPr="00527BB6">
        <w:lastRenderedPageBreak/>
        <w:t>обыкновенных дробей и смешанных чисел. Арифметические действия с обыкновенными дробями и смешанными числами.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Отношение. Процентное отношение двух чисел. Деление чис</w:t>
      </w:r>
      <w:r w:rsidR="00F25225">
        <w:t>ла в данном отношении. Масштаб.</w:t>
      </w:r>
      <w:r w:rsidRPr="00527BB6">
        <w:t>Пропорция. Основное свойство пропорции. Прямая и обратна</w:t>
      </w:r>
      <w:r w:rsidR="00F25225">
        <w:t>я пропорциональные зависимости.</w:t>
      </w:r>
      <w:r w:rsidRPr="00527BB6">
        <w:t>Проценты. Нахождение процентов от числа. Нах</w:t>
      </w:r>
      <w:r w:rsidR="00F25225">
        <w:t>ождение числа по его процентам.</w:t>
      </w:r>
      <w:r w:rsidRPr="00527BB6">
        <w:t>Решение текстовых задач арифметическими способами.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Рациональные числа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Положительные, отрицательные числа и число 0.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Противоположные числа. Модуль числа.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 xml:space="preserve">Целые числа. Рациональные числа. Сравнение рациональных чисел. Арифметические действия с рациональными числами. Свойства сложения </w:t>
      </w:r>
      <w:r w:rsidR="00F25225">
        <w:t>и умножения рациональных чисел.</w:t>
      </w:r>
      <w:r w:rsidRPr="00527BB6">
        <w:t>Координатная прямая. Координатная плоскость.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Величины. Зависимости между величинами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Единицы длины, площади, объёма, массы, времени, скорости.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Примеры зависимостей между величинами. Представление зависимостей в виде формул. Вычисления по формулам.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Числовые и буквенные выражения. Уравнения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</w:t>
      </w:r>
      <w:r w:rsidR="00F25225">
        <w:t>ых. Формулы.</w:t>
      </w:r>
      <w:r w:rsidRPr="00527BB6">
        <w:t>Уравнения. Корень уравнения. Основные свойства уравнений. Решение текстовых задач с помощью уравнений.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Элементы статистики, вероятности. Комбинаторные задачи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Представление данных в виде таблиц, круговых и столбчатых диаграмм, графиков.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Среднее арифметическое. Среднее значение величины.</w:t>
      </w:r>
    </w:p>
    <w:p w:rsid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 xml:space="preserve">Случайное событие. Достоверное и невозможное </w:t>
      </w:r>
      <w:r w:rsidR="00F25225">
        <w:t>события. Вероятность случайного</w:t>
      </w:r>
      <w:r w:rsidRPr="00527BB6">
        <w:t>события. Решение комбинаторных задач.</w:t>
      </w:r>
    </w:p>
    <w:p w:rsidR="004A61A4" w:rsidRPr="004A61A4" w:rsidRDefault="004A61A4" w:rsidP="00B3340E">
      <w:pPr>
        <w:pStyle w:val="a4"/>
        <w:spacing w:before="0" w:beforeAutospacing="0" w:after="0" w:afterAutospacing="0" w:line="294" w:lineRule="atLeast"/>
        <w:jc w:val="both"/>
        <w:rPr>
          <w:b/>
        </w:rPr>
      </w:pPr>
      <w:r>
        <w:rPr>
          <w:b/>
        </w:rPr>
        <w:t>Начальные геометрические сведения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rPr>
          <w:b/>
          <w:bCs/>
        </w:rPr>
        <w:t>Геометрические фигуры. Измерения геометрических величин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Угол. Виды углов. Градусная мера угла. Измерение и построени</w:t>
      </w:r>
      <w:r w:rsidR="00F25225">
        <w:t>е углов с помощью транспортира.</w:t>
      </w:r>
      <w:r w:rsidRPr="00527BB6">
        <w:t>Прямоугольник. Квадрат. Треугольник. Виды треугольников. Окружность и</w:t>
      </w:r>
      <w:r w:rsidR="00F25225">
        <w:t xml:space="preserve"> круг. Длина окружности. Число.</w:t>
      </w:r>
      <w:r w:rsidRPr="00527BB6">
        <w:t>Равенство фигур. Понятие и свойства площади. Площадь прямоугольника и квадрата. Площа</w:t>
      </w:r>
      <w:r w:rsidR="00F25225">
        <w:t>дь круга. Ось симметрии фигуры.</w:t>
      </w:r>
      <w:r w:rsidRPr="00527BB6">
        <w:t>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  <w:r w:rsidRPr="00527BB6">
        <w:t>Взаимное расположение двух прямых. Перпендикулярные прямые. Параллельные прямые.Осевая и центральная симметрии.</w:t>
      </w:r>
    </w:p>
    <w:p w:rsidR="00527BB6" w:rsidRPr="00527BB6" w:rsidRDefault="00527BB6" w:rsidP="00B3340E">
      <w:pPr>
        <w:pStyle w:val="a4"/>
        <w:spacing w:before="0" w:beforeAutospacing="0" w:after="0" w:afterAutospacing="0" w:line="294" w:lineRule="atLeast"/>
        <w:jc w:val="both"/>
      </w:pPr>
    </w:p>
    <w:p w:rsidR="00B3340E" w:rsidRDefault="00B3340E" w:rsidP="00F25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BB6" w:rsidRPr="00527BB6" w:rsidRDefault="00F25225" w:rsidP="0052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527BB6" w:rsidRPr="00527BB6" w:rsidRDefault="00527BB6" w:rsidP="00527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1239"/>
        <w:gridCol w:w="1290"/>
        <w:gridCol w:w="2375"/>
      </w:tblGrid>
      <w:tr w:rsidR="00527BB6" w:rsidRPr="00527BB6" w:rsidTr="00712EE8">
        <w:trPr>
          <w:trHeight w:val="511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B6" w:rsidRDefault="00527BB6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7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B5233A" w:rsidRPr="00527BB6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B6" w:rsidRPr="00527BB6" w:rsidRDefault="00527BB6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7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B6" w:rsidRPr="00527BB6" w:rsidRDefault="00527BB6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7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B5233A" w:rsidRPr="00527BB6" w:rsidTr="00712EE8">
        <w:trPr>
          <w:trHeight w:val="527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5233A" w:rsidRPr="00527BB6" w:rsidRDefault="004A61A4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3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часов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часов в неделю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1+1 входная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Десятичные дроби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B5233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5C4B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C4B4A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5C4B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  <w:r w:rsidR="005C4B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8745ED" w:rsidRDefault="00B5233A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2</w:t>
            </w:r>
            <w:r w:rsidR="005C4B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10+1</w:t>
            </w:r>
          </w:p>
        </w:tc>
      </w:tr>
      <w:tr w:rsidR="005C4B4A" w:rsidRPr="00527BB6" w:rsidTr="00712EE8">
        <w:trPr>
          <w:trHeight w:val="57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A" w:rsidRPr="008745ED" w:rsidRDefault="005C4B4A" w:rsidP="00B5233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класс</w:t>
            </w:r>
          </w:p>
          <w:p w:rsidR="005C4B4A" w:rsidRDefault="005C4B4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часов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часов в неделю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874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Делимость нату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ральных чисел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B5233A" w:rsidRDefault="00B5233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B5233A" w:rsidP="00527BB6">
            <w:pPr>
              <w:spacing w:after="0" w:line="256" w:lineRule="auto"/>
            </w:pPr>
            <w:r>
              <w:t>1+1 входная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 и действия над ними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5C4B4A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5C4B4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233A" w:rsidRPr="00527BB6" w:rsidTr="00712EE8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  <w:r w:rsidR="005C4B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8745ED" w:rsidRDefault="008745ED" w:rsidP="005C4B4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5C4B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A" w:rsidRPr="00527BB6" w:rsidRDefault="008745ED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12+1 входная</w:t>
            </w:r>
          </w:p>
        </w:tc>
      </w:tr>
      <w:tr w:rsidR="005C4B4A" w:rsidRPr="00527BB6" w:rsidTr="00712EE8">
        <w:trPr>
          <w:trHeight w:val="848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4A" w:rsidRPr="00527BB6" w:rsidRDefault="005C4B4A" w:rsidP="00527BB6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527BB6" w:rsidRPr="00527BB6" w:rsidRDefault="00527BB6" w:rsidP="00527BB6">
      <w:pPr>
        <w:pStyle w:val="a4"/>
        <w:spacing w:before="0" w:beforeAutospacing="0" w:after="0" w:afterAutospacing="0" w:line="294" w:lineRule="atLeast"/>
      </w:pPr>
    </w:p>
    <w:p w:rsidR="005C4B4A" w:rsidRPr="005C4B4A" w:rsidRDefault="005C4B4A" w:rsidP="005C4B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5C4B4A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 внесенных изменениях в рабочую программу:</w:t>
      </w:r>
    </w:p>
    <w:p w:rsidR="005C4B4A" w:rsidRPr="005C4B4A" w:rsidRDefault="005C4B4A" w:rsidP="005C4B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авторской программе на изучение математики в 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-6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классе отводится</w:t>
      </w:r>
      <w:r w:rsidR="00207D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175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(210)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часов</w:t>
      </w:r>
      <w:r w:rsidR="00207D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каждом году изучения предмета. Т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.к учебный план МБОУ «Лицей №32» разработан на 34 рабочих недели, в рабочей программе сокращено количество часов до 170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(204)</w:t>
      </w:r>
      <w:r w:rsidR="00207D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часов 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(сокращено 5 часов в главе «Повторение и систематизация уче</w:t>
      </w:r>
      <w:r w:rsidR="00B3340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бного материала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B3340E" w:rsidRPr="00B3340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3340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каждом классе соответственно</w:t>
      </w: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5C4B4A" w:rsidRPr="005C4B4A" w:rsidRDefault="005C4B4A" w:rsidP="005C4B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5C4B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712EE8" w:rsidRDefault="00C644B1" w:rsidP="00C644B1">
      <w:pPr>
        <w:rPr>
          <w:b/>
        </w:rPr>
      </w:pPr>
      <w:r>
        <w:rPr>
          <w:b/>
        </w:rPr>
        <w:t xml:space="preserve">                    </w:t>
      </w:r>
    </w:p>
    <w:p w:rsidR="004A61A4" w:rsidRDefault="00712EE8" w:rsidP="00712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4A61A4" w:rsidRDefault="004A61A4" w:rsidP="00712EE8">
      <w:pPr>
        <w:rPr>
          <w:rFonts w:ascii="Times New Roman" w:hAnsi="Times New Roman" w:cs="Times New Roman"/>
          <w:b/>
          <w:sz w:val="28"/>
          <w:szCs w:val="28"/>
        </w:rPr>
      </w:pPr>
    </w:p>
    <w:p w:rsidR="00712EE8" w:rsidRPr="00BF72A3" w:rsidRDefault="00712EE8" w:rsidP="00712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61A4">
        <w:rPr>
          <w:rFonts w:ascii="Times New Roman" w:hAnsi="Times New Roman" w:cs="Times New Roman"/>
          <w:b/>
          <w:sz w:val="28"/>
          <w:szCs w:val="28"/>
        </w:rPr>
        <w:t>Примерное к</w:t>
      </w:r>
      <w:r w:rsidRPr="00BF72A3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p w:rsidR="00712EE8" w:rsidRPr="007E4989" w:rsidRDefault="00712EE8" w:rsidP="00712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E4989">
        <w:rPr>
          <w:rFonts w:ascii="Times New Roman" w:hAnsi="Times New Roman" w:cs="Times New Roman"/>
          <w:b/>
          <w:sz w:val="24"/>
          <w:szCs w:val="24"/>
        </w:rPr>
        <w:t xml:space="preserve">Математика  5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498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12EE8" w:rsidRPr="007E4989" w:rsidRDefault="00712EE8" w:rsidP="00712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Pr="007E4989">
        <w:rPr>
          <w:rFonts w:ascii="Times New Roman" w:hAnsi="Times New Roman" w:cs="Times New Roman"/>
          <w:b/>
          <w:sz w:val="24"/>
          <w:szCs w:val="24"/>
        </w:rPr>
        <w:t>5 часов в неделю, всего 170 часов</w:t>
      </w:r>
    </w:p>
    <w:p w:rsidR="00712EE8" w:rsidRPr="007E4989" w:rsidRDefault="00712EE8" w:rsidP="00712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E4989">
        <w:rPr>
          <w:rFonts w:ascii="Times New Roman" w:hAnsi="Times New Roman" w:cs="Times New Roman"/>
          <w:b/>
          <w:sz w:val="24"/>
          <w:szCs w:val="24"/>
        </w:rPr>
        <w:t>( учебник А.Г. Мерзляк, В.Б. Полонский  Математика 5)</w:t>
      </w:r>
    </w:p>
    <w:tbl>
      <w:tblPr>
        <w:tblStyle w:val="a9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75"/>
        <w:gridCol w:w="15"/>
        <w:gridCol w:w="15"/>
        <w:gridCol w:w="15"/>
        <w:gridCol w:w="42"/>
        <w:gridCol w:w="1417"/>
        <w:gridCol w:w="850"/>
        <w:gridCol w:w="1134"/>
        <w:gridCol w:w="1276"/>
      </w:tblGrid>
      <w:tr w:rsidR="00712EE8" w:rsidRPr="007E4989" w:rsidTr="00F25225">
        <w:tc>
          <w:tcPr>
            <w:tcW w:w="709" w:type="dxa"/>
          </w:tcPr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№</w:t>
            </w:r>
          </w:p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 xml:space="preserve">             Содержание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3"/>
          </w:tcPr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плану</w:t>
            </w:r>
          </w:p>
        </w:tc>
        <w:tc>
          <w:tcPr>
            <w:tcW w:w="1134" w:type="dxa"/>
          </w:tcPr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Фактически</w:t>
            </w:r>
          </w:p>
        </w:tc>
        <w:tc>
          <w:tcPr>
            <w:tcW w:w="1276" w:type="dxa"/>
          </w:tcPr>
          <w:p w:rsidR="00712EE8" w:rsidRPr="007E4989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712EE8" w:rsidRPr="00307D2B" w:rsidTr="00F25225">
        <w:trPr>
          <w:trHeight w:val="379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Ряд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565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267C6E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      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№1по теме «Натуральные числа» (контроль и оценка знаний)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905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3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905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962" w:type="dxa"/>
            <w:gridSpan w:val="5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59" w:type="dxa"/>
            <w:gridSpan w:val="2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«Уравнение.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Угол.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AC7169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712EE8" w:rsidRPr="00307D2B" w:rsidRDefault="00712EE8" w:rsidP="00267C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82140F">
              <w:rPr>
                <w:rFonts w:ascii="Times New Roman" w:hAnsi="Times New Roman" w:cs="Times New Roman"/>
                <w:b/>
              </w:rPr>
              <w:t>73.</w:t>
            </w:r>
          </w:p>
        </w:tc>
        <w:tc>
          <w:tcPr>
            <w:tcW w:w="4920" w:type="dxa"/>
            <w:gridSpan w:val="4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 Умножение и деление натуральных чисел. Свойства умножения »</w:t>
            </w:r>
          </w:p>
        </w:tc>
        <w:tc>
          <w:tcPr>
            <w:tcW w:w="1459" w:type="dxa"/>
            <w:gridSpan w:val="2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 xml:space="preserve">78. 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82140F">
              <w:rPr>
                <w:rFonts w:ascii="Times New Roman" w:hAnsi="Times New Roman" w:cs="Times New Roman"/>
                <w:b/>
              </w:rPr>
              <w:t>90.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«Деление с остатком. Площадь прямоугольника. Прямоугольный параллелепипед и его объем. Комбинированные задачи.</w:t>
            </w:r>
          </w:p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59" w:type="dxa"/>
            <w:gridSpan w:val="2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82140F">
              <w:rPr>
                <w:rFonts w:ascii="Times New Roman" w:hAnsi="Times New Roman" w:cs="Times New Roman"/>
                <w:b/>
              </w:rPr>
              <w:t>108.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«Обыкновенные дроби»</w:t>
            </w:r>
          </w:p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gridSpan w:val="2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lastRenderedPageBreak/>
              <w:t>123.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82140F">
              <w:rPr>
                <w:rFonts w:ascii="Times New Roman" w:hAnsi="Times New Roman" w:cs="Times New Roman"/>
                <w:b/>
              </w:rPr>
              <w:t>125.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«Понятие о десятичной дроби. Сравнение, округление, сложение и вычитание десятичных дробей»</w:t>
            </w:r>
          </w:p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gridSpan w:val="2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82140F">
              <w:rPr>
                <w:rFonts w:ascii="Times New Roman" w:hAnsi="Times New Roman" w:cs="Times New Roman"/>
                <w:b/>
              </w:rPr>
              <w:t>142.</w:t>
            </w:r>
          </w:p>
        </w:tc>
        <w:tc>
          <w:tcPr>
            <w:tcW w:w="4920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«Умножение и деление десятичных дробей»</w:t>
            </w:r>
          </w:p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gridSpan w:val="2"/>
          </w:tcPr>
          <w:p w:rsidR="00712EE8" w:rsidRPr="0082140F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4920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59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4890" w:type="dxa"/>
            <w:gridSpan w:val="2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4890" w:type="dxa"/>
            <w:gridSpan w:val="2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lastRenderedPageBreak/>
              <w:t>148.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t>156.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t xml:space="preserve"> Контрольная работа №9 «Обобщение и систематизация знаний учащихся по курсу математики 5 класса» 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gridSpan w:val="4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403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295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186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186"/>
        </w:trPr>
        <w:tc>
          <w:tcPr>
            <w:tcW w:w="709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403"/>
        </w:trPr>
        <w:tc>
          <w:tcPr>
            <w:tcW w:w="709" w:type="dxa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307D2B" w:rsidTr="00F25225">
        <w:trPr>
          <w:trHeight w:val="341"/>
        </w:trPr>
        <w:tc>
          <w:tcPr>
            <w:tcW w:w="709" w:type="dxa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90" w:type="dxa"/>
            <w:gridSpan w:val="2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4"/>
          </w:tcPr>
          <w:p w:rsidR="00712EE8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2EE8" w:rsidRPr="00307D2B" w:rsidRDefault="00712EE8" w:rsidP="00267C6E">
            <w:pPr>
              <w:rPr>
                <w:rFonts w:ascii="Times New Roman" w:hAnsi="Times New Roman" w:cs="Times New Roman"/>
              </w:rPr>
            </w:pPr>
          </w:p>
        </w:tc>
      </w:tr>
      <w:tr w:rsidR="00712EE8" w:rsidRPr="00977BB0" w:rsidTr="00F25225">
        <w:tc>
          <w:tcPr>
            <w:tcW w:w="709" w:type="dxa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170</w:t>
            </w:r>
          </w:p>
        </w:tc>
        <w:tc>
          <w:tcPr>
            <w:tcW w:w="4875" w:type="dxa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  <w:b/>
                <w:i/>
              </w:rPr>
            </w:pPr>
            <w:r w:rsidRPr="00977BB0">
              <w:rPr>
                <w:rFonts w:ascii="Times New Roman" w:hAnsi="Times New Roman" w:cs="Times New Roman"/>
                <w:b/>
                <w:i/>
              </w:rPr>
              <w:t xml:space="preserve">Контрольная работа №10 «Обобщение и 5 класса систематизация знаний учащихся по курсу </w:t>
            </w:r>
          </w:p>
          <w:p w:rsidR="00712EE8" w:rsidRPr="00977BB0" w:rsidRDefault="00712EE8" w:rsidP="00267C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4" w:type="dxa"/>
            <w:gridSpan w:val="5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12EE8" w:rsidRPr="00977BB0" w:rsidRDefault="00712EE8" w:rsidP="00267C6E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083847" w:rsidRDefault="00083847" w:rsidP="00083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83847" w:rsidRPr="007E4989" w:rsidRDefault="00083847" w:rsidP="00083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7E4989">
        <w:rPr>
          <w:rFonts w:ascii="Times New Roman" w:hAnsi="Times New Roman" w:cs="Times New Roman"/>
          <w:b/>
          <w:sz w:val="24"/>
          <w:szCs w:val="24"/>
        </w:rPr>
        <w:t xml:space="preserve">Математика  5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498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83847" w:rsidRPr="007E4989" w:rsidRDefault="00083847" w:rsidP="00083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6</w:t>
      </w:r>
      <w:r w:rsidRPr="007E4989">
        <w:rPr>
          <w:rFonts w:ascii="Times New Roman" w:hAnsi="Times New Roman" w:cs="Times New Roman"/>
          <w:b/>
          <w:sz w:val="24"/>
          <w:szCs w:val="24"/>
        </w:rPr>
        <w:t xml:space="preserve"> часов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204</w:t>
      </w:r>
      <w:r w:rsidRPr="007E498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083847" w:rsidRPr="007E4989" w:rsidRDefault="00083847" w:rsidP="00083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Pr="007E4989">
        <w:rPr>
          <w:rFonts w:ascii="Times New Roman" w:hAnsi="Times New Roman" w:cs="Times New Roman"/>
          <w:b/>
          <w:sz w:val="24"/>
          <w:szCs w:val="24"/>
        </w:rPr>
        <w:t>( учебник А.Г. Мерзляк, В.Б. Полонский  Математика 5)</w:t>
      </w:r>
    </w:p>
    <w:tbl>
      <w:tblPr>
        <w:tblStyle w:val="a9"/>
        <w:tblW w:w="10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4875"/>
        <w:gridCol w:w="15"/>
        <w:gridCol w:w="15"/>
        <w:gridCol w:w="15"/>
        <w:gridCol w:w="42"/>
        <w:gridCol w:w="1276"/>
        <w:gridCol w:w="850"/>
        <w:gridCol w:w="993"/>
        <w:gridCol w:w="993"/>
      </w:tblGrid>
      <w:tr w:rsidR="00083847" w:rsidRPr="007E4989" w:rsidTr="00F25225">
        <w:tc>
          <w:tcPr>
            <w:tcW w:w="1134" w:type="dxa"/>
          </w:tcPr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№</w:t>
            </w:r>
          </w:p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 xml:space="preserve">             Содержание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  <w:b/>
              </w:rPr>
            </w:pPr>
          </w:p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gridSpan w:val="3"/>
          </w:tcPr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плану</w:t>
            </w:r>
          </w:p>
        </w:tc>
        <w:tc>
          <w:tcPr>
            <w:tcW w:w="993" w:type="dxa"/>
          </w:tcPr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Фактически</w:t>
            </w:r>
          </w:p>
        </w:tc>
        <w:tc>
          <w:tcPr>
            <w:tcW w:w="993" w:type="dxa"/>
          </w:tcPr>
          <w:p w:rsidR="00083847" w:rsidRPr="007E4989" w:rsidRDefault="00083847" w:rsidP="00083847">
            <w:pPr>
              <w:rPr>
                <w:rFonts w:ascii="Times New Roman" w:hAnsi="Times New Roman" w:cs="Times New Roman"/>
                <w:b/>
              </w:rPr>
            </w:pPr>
            <w:r w:rsidRPr="007E4989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083847" w:rsidRPr="00307D2B" w:rsidTr="00F25225">
        <w:trPr>
          <w:trHeight w:val="379"/>
        </w:trPr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Ряд натуральных чисел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rPr>
          <w:trHeight w:val="565"/>
        </w:trPr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      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      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натуральных чисел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Шкала. Координатный луч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083847" w:rsidRDefault="00083847" w:rsidP="00083847">
            <w:pPr>
              <w:rPr>
                <w:rFonts w:ascii="Times New Roman" w:hAnsi="Times New Roman" w:cs="Times New Roman"/>
              </w:rPr>
            </w:pP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№1по теме «Натуральные числа» (контроль и оценка знаний)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1C3704" w:rsidRDefault="00083847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1C3704" w:rsidRDefault="00083847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333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083847" w:rsidRPr="00307D2B" w:rsidTr="00F25225">
        <w:tc>
          <w:tcPr>
            <w:tcW w:w="1134" w:type="dxa"/>
          </w:tcPr>
          <w:p w:rsidR="00083847" w:rsidRPr="001C3704" w:rsidRDefault="00083847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333" w:type="dxa"/>
            <w:gridSpan w:val="3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850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3847" w:rsidRPr="00307D2B" w:rsidRDefault="00083847" w:rsidP="00083847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333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чисел. Свойства сложения  </w:t>
            </w:r>
          </w:p>
        </w:tc>
        <w:tc>
          <w:tcPr>
            <w:tcW w:w="1333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5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gridSpan w:val="3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5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18" w:type="dxa"/>
            <w:gridSpan w:val="2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«Уравнение.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Угол.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D2B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AC7169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1C3704" w:rsidRPr="00307D2B" w:rsidRDefault="001C3704" w:rsidP="001C370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 Умножение и деление натуральных чисел. Свойства умножения »</w:t>
            </w:r>
          </w:p>
        </w:tc>
        <w:tc>
          <w:tcPr>
            <w:tcW w:w="1318" w:type="dxa"/>
            <w:gridSpan w:val="2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</w:rPr>
              <w:t>Объем</w:t>
            </w: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параллелепипеда. 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«Деление с остатком. Площадь прямоугольника. Прямоугольный параллелепипед и его объем. Комбинированные задачи.</w:t>
            </w:r>
          </w:p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18" w:type="dxa"/>
            <w:gridSpan w:val="2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«Обыкновенные дроби»</w:t>
            </w:r>
          </w:p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2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«Понятие о десятичной дроби. Сравнение, округление, сложение и вычитание десятичных дробей»</w:t>
            </w:r>
          </w:p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2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0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«Умножение и деление десятичных дробей»</w:t>
            </w:r>
          </w:p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2"/>
          </w:tcPr>
          <w:p w:rsidR="001C3704" w:rsidRPr="0082140F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318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  <w:b/>
              </w:rPr>
            </w:pPr>
            <w:r w:rsidRPr="00307D2B">
              <w:rPr>
                <w:rFonts w:ascii="Times New Roman" w:hAnsi="Times New Roman" w:cs="Times New Roman"/>
                <w:b/>
              </w:rPr>
              <w:t xml:space="preserve"> Контрольная работа №9 «Обобщение и систематизация знаний учащихся по курсу математики 5 класса» 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gridSpan w:val="4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r w:rsidRPr="00E66DD9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403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295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186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186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403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307D2B" w:rsidTr="00F25225">
        <w:trPr>
          <w:trHeight w:val="341"/>
        </w:trPr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gridSpan w:val="2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  <w:r w:rsidRPr="00307D2B">
              <w:rPr>
                <w:rFonts w:ascii="Times New Roman" w:hAnsi="Times New Roman" w:cs="Times New Roman"/>
              </w:rPr>
              <w:t>Упражнения для повторения курса 5 класса</w:t>
            </w:r>
          </w:p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</w:tcPr>
          <w:p w:rsidR="001C3704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307D2B" w:rsidRDefault="001C3704" w:rsidP="001C3704">
            <w:pPr>
              <w:rPr>
                <w:rFonts w:ascii="Times New Roman" w:hAnsi="Times New Roman" w:cs="Times New Roman"/>
              </w:rPr>
            </w:pPr>
          </w:p>
        </w:tc>
      </w:tr>
      <w:tr w:rsidR="001C3704" w:rsidRPr="00977BB0" w:rsidTr="00F25225">
        <w:tc>
          <w:tcPr>
            <w:tcW w:w="1134" w:type="dxa"/>
          </w:tcPr>
          <w:p w:rsidR="001C3704" w:rsidRPr="001C3704" w:rsidRDefault="001C3704" w:rsidP="001C370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75" w:type="dxa"/>
          </w:tcPr>
          <w:p w:rsidR="001C3704" w:rsidRPr="00977BB0" w:rsidRDefault="001C3704" w:rsidP="001C3704">
            <w:pPr>
              <w:rPr>
                <w:rFonts w:ascii="Times New Roman" w:hAnsi="Times New Roman" w:cs="Times New Roman"/>
                <w:b/>
                <w:i/>
              </w:rPr>
            </w:pPr>
            <w:r w:rsidRPr="00977BB0">
              <w:rPr>
                <w:rFonts w:ascii="Times New Roman" w:hAnsi="Times New Roman" w:cs="Times New Roman"/>
                <w:b/>
                <w:i/>
              </w:rPr>
              <w:t xml:space="preserve">Контрольная работа №10 «Обобщение и 5 класса систематизация знаний учащихся по курсу </w:t>
            </w:r>
          </w:p>
          <w:p w:rsidR="001C3704" w:rsidRPr="00977BB0" w:rsidRDefault="001C3704" w:rsidP="001C37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  <w:gridSpan w:val="5"/>
          </w:tcPr>
          <w:p w:rsidR="001C3704" w:rsidRPr="00977BB0" w:rsidRDefault="001C3704" w:rsidP="001C37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1C3704" w:rsidRPr="00977BB0" w:rsidRDefault="001C3704" w:rsidP="001C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704" w:rsidRPr="00977BB0" w:rsidRDefault="001C3704" w:rsidP="001C370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1C3704" w:rsidRPr="00977BB0" w:rsidRDefault="001C3704" w:rsidP="001C370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712EE8" w:rsidRDefault="00712EE8" w:rsidP="00C644B1">
      <w:pPr>
        <w:rPr>
          <w:b/>
        </w:rPr>
      </w:pPr>
    </w:p>
    <w:p w:rsidR="00207D02" w:rsidRPr="00C644B1" w:rsidRDefault="00207D02" w:rsidP="00207D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Примерное к</w:t>
      </w:r>
      <w:r w:rsidRPr="00C644B1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207D02" w:rsidRPr="00C644B1" w:rsidRDefault="00207D02" w:rsidP="00207D02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Математика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4B1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207D02" w:rsidRPr="00C644B1" w:rsidRDefault="00207D02" w:rsidP="00207D02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42418">
        <w:rPr>
          <w:rFonts w:ascii="Times New Roman" w:hAnsi="Times New Roman" w:cs="Times New Roman"/>
          <w:b/>
          <w:sz w:val="24"/>
          <w:szCs w:val="24"/>
        </w:rPr>
        <w:t>5</w:t>
      </w:r>
      <w:r w:rsidRPr="00C644B1">
        <w:rPr>
          <w:rFonts w:ascii="Times New Roman" w:hAnsi="Times New Roman" w:cs="Times New Roman"/>
          <w:b/>
          <w:sz w:val="24"/>
          <w:szCs w:val="24"/>
        </w:rPr>
        <w:t xml:space="preserve"> часов в неделю, всего </w:t>
      </w:r>
      <w:r w:rsidR="00042418">
        <w:rPr>
          <w:rFonts w:ascii="Times New Roman" w:hAnsi="Times New Roman" w:cs="Times New Roman"/>
          <w:b/>
          <w:sz w:val="24"/>
          <w:szCs w:val="24"/>
        </w:rPr>
        <w:t>170</w:t>
      </w:r>
      <w:r w:rsidRPr="00C644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07D02" w:rsidRPr="00C644B1" w:rsidRDefault="00207D02" w:rsidP="00207D02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t xml:space="preserve">                     (учебник А.Г. Мерзляк, В.Б. Полонский Математика 6)</w:t>
      </w:r>
    </w:p>
    <w:tbl>
      <w:tblPr>
        <w:tblStyle w:val="a9"/>
        <w:tblW w:w="9923" w:type="dxa"/>
        <w:tblInd w:w="-601" w:type="dxa"/>
        <w:tblLook w:val="04A0" w:firstRow="1" w:lastRow="0" w:firstColumn="1" w:lastColumn="0" w:noHBand="0" w:noVBand="1"/>
      </w:tblPr>
      <w:tblGrid>
        <w:gridCol w:w="783"/>
        <w:gridCol w:w="3516"/>
        <w:gridCol w:w="1077"/>
        <w:gridCol w:w="1065"/>
        <w:gridCol w:w="1562"/>
        <w:gridCol w:w="1920"/>
      </w:tblGrid>
      <w:tr w:rsidR="00207D02" w:rsidRPr="00C644B1" w:rsidTr="00425B6E">
        <w:tc>
          <w:tcPr>
            <w:tcW w:w="85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9923" w:type="dxa"/>
            <w:gridSpan w:val="6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Глава 1        Делимость натуральных чисел (</w:t>
            </w:r>
            <w:r w:rsidR="00042418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 и на 2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 и на 2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9923" w:type="dxa"/>
            <w:gridSpan w:val="6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Глава 2  Обыкновенные дроби (</w:t>
            </w:r>
            <w:r w:rsidR="0004241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числа по значению его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Представление обыкновенных дробей в десятичные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42418" w:rsidRDefault="00207D02" w:rsidP="0004241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9923" w:type="dxa"/>
            <w:gridSpan w:val="6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Глава 3 Отношения и пропорции (</w:t>
            </w:r>
            <w:r w:rsidR="0004241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47" w:rsidRPr="00C644B1" w:rsidTr="00425B6E">
        <w:tc>
          <w:tcPr>
            <w:tcW w:w="850" w:type="dxa"/>
          </w:tcPr>
          <w:p w:rsidR="00083847" w:rsidRPr="00083847" w:rsidRDefault="00083847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083847" w:rsidRPr="00C644B1" w:rsidRDefault="00083847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336" w:type="dxa"/>
          </w:tcPr>
          <w:p w:rsidR="00083847" w:rsidRPr="00C644B1" w:rsidRDefault="00083847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3847" w:rsidRPr="00C644B1" w:rsidRDefault="00083847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3847" w:rsidRPr="00C644B1" w:rsidRDefault="00083847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3847" w:rsidRPr="00C644B1" w:rsidRDefault="00083847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двух </w:t>
            </w: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события.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Случайные события. Вероятность случайного события.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9923" w:type="dxa"/>
            <w:gridSpan w:val="6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Глава 4 Рациональные числа и действия над ними (</w:t>
            </w:r>
            <w:r w:rsidR="0008384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9923" w:type="dxa"/>
            <w:gridSpan w:val="6"/>
          </w:tcPr>
          <w:p w:rsidR="00207D02" w:rsidRPr="00083847" w:rsidRDefault="00083847" w:rsidP="00083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84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(17)</w:t>
            </w: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rPr>
          <w:trHeight w:val="285"/>
        </w:trPr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02" w:rsidRPr="00C644B1" w:rsidTr="00425B6E">
        <w:trPr>
          <w:trHeight w:val="540"/>
        </w:trPr>
        <w:tc>
          <w:tcPr>
            <w:tcW w:w="850" w:type="dxa"/>
          </w:tcPr>
          <w:p w:rsidR="00207D02" w:rsidRPr="00083847" w:rsidRDefault="00207D02" w:rsidP="000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№12 </w:t>
            </w:r>
          </w:p>
          <w:p w:rsidR="00207D02" w:rsidRPr="00C644B1" w:rsidRDefault="00207D02" w:rsidP="00207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D02" w:rsidRPr="00C644B1" w:rsidRDefault="00207D02" w:rsidP="00207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D02" w:rsidRPr="00C644B1" w:rsidRDefault="00207D02" w:rsidP="00207D02">
      <w:pPr>
        <w:rPr>
          <w:rFonts w:ascii="Times New Roman" w:hAnsi="Times New Roman" w:cs="Times New Roman"/>
          <w:sz w:val="24"/>
          <w:szCs w:val="24"/>
        </w:rPr>
      </w:pPr>
    </w:p>
    <w:p w:rsidR="00425B6E" w:rsidRDefault="00220C91" w:rsidP="00220C91">
      <w:pPr>
        <w:rPr>
          <w:b/>
        </w:rPr>
      </w:pPr>
      <w:r>
        <w:rPr>
          <w:b/>
        </w:rPr>
        <w:t xml:space="preserve">                 </w:t>
      </w:r>
    </w:p>
    <w:p w:rsidR="00425B6E" w:rsidRDefault="00425B6E" w:rsidP="00220C91">
      <w:pPr>
        <w:rPr>
          <w:b/>
        </w:rPr>
      </w:pPr>
    </w:p>
    <w:p w:rsidR="00425B6E" w:rsidRDefault="00425B6E" w:rsidP="00220C91">
      <w:pPr>
        <w:rPr>
          <w:b/>
        </w:rPr>
      </w:pPr>
    </w:p>
    <w:p w:rsidR="00220C91" w:rsidRPr="00C644B1" w:rsidRDefault="00425B6E" w:rsidP="00220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</w:t>
      </w:r>
      <w:r w:rsidR="00220C91">
        <w:rPr>
          <w:b/>
        </w:rPr>
        <w:t xml:space="preserve">      Примерное к</w:t>
      </w:r>
      <w:r w:rsidR="00220C91" w:rsidRPr="00C644B1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220C91" w:rsidRPr="00C644B1" w:rsidRDefault="00220C91" w:rsidP="00220C91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Математика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4B1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220C91" w:rsidRPr="00C644B1" w:rsidRDefault="00220C91" w:rsidP="00220C91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6</w:t>
      </w:r>
      <w:r w:rsidRPr="00C644B1">
        <w:rPr>
          <w:rFonts w:ascii="Times New Roman" w:hAnsi="Times New Roman" w:cs="Times New Roman"/>
          <w:b/>
          <w:sz w:val="24"/>
          <w:szCs w:val="24"/>
        </w:rPr>
        <w:t xml:space="preserve"> часов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204 часа</w:t>
      </w:r>
    </w:p>
    <w:p w:rsidR="00220C91" w:rsidRPr="00C644B1" w:rsidRDefault="00220C91" w:rsidP="00220C91">
      <w:pPr>
        <w:rPr>
          <w:rFonts w:ascii="Times New Roman" w:hAnsi="Times New Roman" w:cs="Times New Roman"/>
          <w:b/>
          <w:sz w:val="24"/>
          <w:szCs w:val="24"/>
        </w:rPr>
      </w:pPr>
      <w:r w:rsidRPr="00C64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(учебник А.Г. Мерзляк, В.Б. Полонский Математика 6)</w:t>
      </w:r>
    </w:p>
    <w:tbl>
      <w:tblPr>
        <w:tblStyle w:val="a9"/>
        <w:tblW w:w="9663" w:type="dxa"/>
        <w:tblInd w:w="-176" w:type="dxa"/>
        <w:tblLook w:val="04A0" w:firstRow="1" w:lastRow="0" w:firstColumn="1" w:lastColumn="0" w:noHBand="0" w:noVBand="1"/>
      </w:tblPr>
      <w:tblGrid>
        <w:gridCol w:w="576"/>
        <w:gridCol w:w="3534"/>
        <w:gridCol w:w="994"/>
        <w:gridCol w:w="1068"/>
        <w:gridCol w:w="1562"/>
        <w:gridCol w:w="1920"/>
        <w:gridCol w:w="9"/>
      </w:tblGrid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91" w:rsidRPr="00C644B1" w:rsidTr="00425B6E">
        <w:tc>
          <w:tcPr>
            <w:tcW w:w="9663" w:type="dxa"/>
            <w:gridSpan w:val="7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Глава 1        Делимость натуральных чисел (22 часа)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 и на 2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 и на 2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 и на 2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c>
          <w:tcPr>
            <w:tcW w:w="9663" w:type="dxa"/>
            <w:gridSpan w:val="7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Глава 2  Обыкновенные дроби (47 часов)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знаменателю. Сравнение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числа по значению его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Представление обыкновенных дробей в десятичные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Представление обыкновенных дробей в десятичные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c>
          <w:tcPr>
            <w:tcW w:w="9663" w:type="dxa"/>
            <w:gridSpan w:val="7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Глава 3 Отношения и пропорции (35 часов)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события.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Случайные события. Вероятность случайного события.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события.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c>
          <w:tcPr>
            <w:tcW w:w="9663" w:type="dxa"/>
            <w:gridSpan w:val="7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Глава 4 Рациональные числа и действия над ними (79 часов)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c>
          <w:tcPr>
            <w:tcW w:w="9663" w:type="dxa"/>
            <w:gridSpan w:val="7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285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306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308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339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251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</w:t>
            </w: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1" w:rsidRPr="00C644B1" w:rsidTr="00425B6E">
        <w:trPr>
          <w:gridAfter w:val="1"/>
          <w:wAfter w:w="9" w:type="dxa"/>
          <w:trHeight w:val="540"/>
        </w:trPr>
        <w:tc>
          <w:tcPr>
            <w:tcW w:w="576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53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№12 </w:t>
            </w:r>
          </w:p>
          <w:p w:rsidR="00220C91" w:rsidRPr="00C644B1" w:rsidRDefault="00220C91" w:rsidP="00F2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20C91" w:rsidRPr="00C644B1" w:rsidRDefault="00220C91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C91" w:rsidRDefault="00220C91" w:rsidP="00220C91">
      <w:pPr>
        <w:rPr>
          <w:rFonts w:ascii="Times New Roman" w:hAnsi="Times New Roman" w:cs="Times New Roman"/>
          <w:sz w:val="24"/>
          <w:szCs w:val="24"/>
        </w:rPr>
      </w:pPr>
    </w:p>
    <w:p w:rsidR="00207D02" w:rsidRPr="00C644B1" w:rsidRDefault="00207D02" w:rsidP="00C644B1">
      <w:pPr>
        <w:rPr>
          <w:rFonts w:ascii="Times New Roman" w:hAnsi="Times New Roman" w:cs="Times New Roman"/>
          <w:sz w:val="24"/>
          <w:szCs w:val="24"/>
        </w:rPr>
      </w:pPr>
    </w:p>
    <w:sectPr w:rsidR="00207D02" w:rsidRPr="00C644B1" w:rsidSect="008D128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8A" w:rsidRDefault="008D128A" w:rsidP="005C4B4A">
      <w:pPr>
        <w:spacing w:after="0" w:line="240" w:lineRule="auto"/>
      </w:pPr>
      <w:r>
        <w:separator/>
      </w:r>
    </w:p>
  </w:endnote>
  <w:endnote w:type="continuationSeparator" w:id="0">
    <w:p w:rsidR="008D128A" w:rsidRDefault="008D128A" w:rsidP="005C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8A" w:rsidRDefault="008D128A" w:rsidP="005C4B4A">
      <w:pPr>
        <w:spacing w:after="0" w:line="240" w:lineRule="auto"/>
      </w:pPr>
      <w:r>
        <w:separator/>
      </w:r>
    </w:p>
  </w:footnote>
  <w:footnote w:type="continuationSeparator" w:id="0">
    <w:p w:rsidR="008D128A" w:rsidRDefault="008D128A" w:rsidP="005C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B36"/>
    <w:multiLevelType w:val="multilevel"/>
    <w:tmpl w:val="23A49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108031CB"/>
    <w:multiLevelType w:val="multilevel"/>
    <w:tmpl w:val="FF6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33F82"/>
    <w:multiLevelType w:val="hybridMultilevel"/>
    <w:tmpl w:val="A1B2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2867"/>
    <w:multiLevelType w:val="multilevel"/>
    <w:tmpl w:val="484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63884"/>
    <w:multiLevelType w:val="hybridMultilevel"/>
    <w:tmpl w:val="646E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5E9"/>
    <w:multiLevelType w:val="hybridMultilevel"/>
    <w:tmpl w:val="CD6C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A24"/>
    <w:multiLevelType w:val="multilevel"/>
    <w:tmpl w:val="108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82FB5"/>
    <w:multiLevelType w:val="multilevel"/>
    <w:tmpl w:val="CCF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55ACD"/>
    <w:multiLevelType w:val="multilevel"/>
    <w:tmpl w:val="748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73546"/>
    <w:multiLevelType w:val="hybridMultilevel"/>
    <w:tmpl w:val="E894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2764B"/>
    <w:multiLevelType w:val="multilevel"/>
    <w:tmpl w:val="FA0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74E08"/>
    <w:multiLevelType w:val="hybridMultilevel"/>
    <w:tmpl w:val="C078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89B"/>
    <w:multiLevelType w:val="multilevel"/>
    <w:tmpl w:val="3D7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03B07"/>
    <w:multiLevelType w:val="multilevel"/>
    <w:tmpl w:val="77B6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D7A45"/>
    <w:multiLevelType w:val="hybridMultilevel"/>
    <w:tmpl w:val="07B8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B33EE"/>
    <w:multiLevelType w:val="multilevel"/>
    <w:tmpl w:val="E74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11083"/>
    <w:multiLevelType w:val="hybridMultilevel"/>
    <w:tmpl w:val="A69A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597"/>
    <w:multiLevelType w:val="hybridMultilevel"/>
    <w:tmpl w:val="AA80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67289"/>
    <w:multiLevelType w:val="hybridMultilevel"/>
    <w:tmpl w:val="D40A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70A98"/>
    <w:multiLevelType w:val="hybridMultilevel"/>
    <w:tmpl w:val="CE08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B7D77"/>
    <w:multiLevelType w:val="multilevel"/>
    <w:tmpl w:val="126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1"/>
  </w:num>
  <w:num w:numId="5">
    <w:abstractNumId w:val="18"/>
  </w:num>
  <w:num w:numId="6">
    <w:abstractNumId w:val="19"/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  <w:num w:numId="17">
    <w:abstractNumId w:val="1"/>
  </w:num>
  <w:num w:numId="18">
    <w:abstractNumId w:val="10"/>
  </w:num>
  <w:num w:numId="19">
    <w:abstractNumId w:val="15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FB"/>
    <w:rsid w:val="00042418"/>
    <w:rsid w:val="00074364"/>
    <w:rsid w:val="00083847"/>
    <w:rsid w:val="00174C02"/>
    <w:rsid w:val="001C3704"/>
    <w:rsid w:val="001D45FB"/>
    <w:rsid w:val="00200402"/>
    <w:rsid w:val="00207D02"/>
    <w:rsid w:val="00220C91"/>
    <w:rsid w:val="00267C6E"/>
    <w:rsid w:val="00425B6E"/>
    <w:rsid w:val="004433FB"/>
    <w:rsid w:val="004A61A4"/>
    <w:rsid w:val="005059C9"/>
    <w:rsid w:val="00527BB6"/>
    <w:rsid w:val="005328D2"/>
    <w:rsid w:val="00552EE6"/>
    <w:rsid w:val="005A320E"/>
    <w:rsid w:val="005C4B4A"/>
    <w:rsid w:val="00712EE8"/>
    <w:rsid w:val="008745ED"/>
    <w:rsid w:val="008D128A"/>
    <w:rsid w:val="00903999"/>
    <w:rsid w:val="00A623F3"/>
    <w:rsid w:val="00B3340E"/>
    <w:rsid w:val="00B5233A"/>
    <w:rsid w:val="00C644B1"/>
    <w:rsid w:val="00D137A9"/>
    <w:rsid w:val="00D63A2D"/>
    <w:rsid w:val="00E959E4"/>
    <w:rsid w:val="00EE4B72"/>
    <w:rsid w:val="00F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4999E"/>
  <w15:docId w15:val="{9708B083-5071-4CD8-B3B9-EA4A7EC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C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B4A"/>
  </w:style>
  <w:style w:type="paragraph" w:styleId="a7">
    <w:name w:val="footer"/>
    <w:basedOn w:val="a"/>
    <w:link w:val="a8"/>
    <w:uiPriority w:val="99"/>
    <w:unhideWhenUsed/>
    <w:rsid w:val="005C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B4A"/>
  </w:style>
  <w:style w:type="table" w:styleId="a9">
    <w:name w:val="Table Grid"/>
    <w:basedOn w:val="a1"/>
    <w:uiPriority w:val="59"/>
    <w:rsid w:val="00C6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328D2"/>
  </w:style>
  <w:style w:type="character" w:styleId="aa">
    <w:name w:val="Strong"/>
    <w:basedOn w:val="a0"/>
    <w:uiPriority w:val="22"/>
    <w:qFormat/>
    <w:rsid w:val="005328D2"/>
    <w:rPr>
      <w:b/>
      <w:bCs/>
    </w:rPr>
  </w:style>
  <w:style w:type="character" w:styleId="ab">
    <w:name w:val="Emphasis"/>
    <w:basedOn w:val="a0"/>
    <w:uiPriority w:val="20"/>
    <w:qFormat/>
    <w:rsid w:val="005328D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4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2418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rsid w:val="00F2522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888E-E2DB-480A-87D2-F1804343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35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Кабанова Ирина Викторовна</cp:lastModifiedBy>
  <cp:revision>16</cp:revision>
  <cp:lastPrinted>2022-11-24T07:30:00Z</cp:lastPrinted>
  <dcterms:created xsi:type="dcterms:W3CDTF">2021-01-25T16:41:00Z</dcterms:created>
  <dcterms:modified xsi:type="dcterms:W3CDTF">2022-11-24T07:37:00Z</dcterms:modified>
</cp:coreProperties>
</file>